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4C71A" w14:textId="77777777" w:rsidR="00362B0E" w:rsidRPr="00362B0E" w:rsidRDefault="00362B0E" w:rsidP="00362B0E">
      <w:pPr>
        <w:spacing w:after="0"/>
        <w:rPr>
          <w:rFonts w:ascii="Arial" w:eastAsia="SimSun" w:hAnsi="Arial" w:cs="Arial"/>
          <w:b/>
          <w:color w:val="000000" w:themeColor="text1"/>
          <w:sz w:val="36"/>
          <w:szCs w:val="36"/>
          <w:lang w:eastAsia="zh-CN"/>
        </w:rPr>
      </w:pPr>
    </w:p>
    <w:p w14:paraId="3106EF89" w14:textId="77777777" w:rsidR="006C1C90" w:rsidRPr="006C1C90" w:rsidRDefault="006C1C90" w:rsidP="00362B0E">
      <w:pPr>
        <w:keepNext/>
        <w:rPr>
          <w:rFonts w:ascii="Arial" w:hAnsi="Arial"/>
          <w:b/>
          <w:sz w:val="36"/>
          <w:szCs w:val="36"/>
        </w:rPr>
      </w:pPr>
      <w:r w:rsidRPr="006C1C90">
        <w:rPr>
          <w:rFonts w:ascii="Arial" w:hAnsi="Arial"/>
          <w:b/>
          <w:sz w:val="36"/>
          <w:szCs w:val="36"/>
        </w:rPr>
        <w:t>Call-Off Schedule 17 (</w:t>
      </w:r>
      <w:r w:rsidR="00362B0E">
        <w:rPr>
          <w:rFonts w:ascii="Arial" w:hAnsi="Arial"/>
          <w:b/>
          <w:sz w:val="36"/>
          <w:szCs w:val="36"/>
        </w:rPr>
        <w:t>MOD</w:t>
      </w:r>
      <w:r w:rsidRPr="006C1C90">
        <w:rPr>
          <w:rFonts w:ascii="Arial" w:hAnsi="Arial"/>
          <w:b/>
          <w:sz w:val="36"/>
          <w:szCs w:val="36"/>
        </w:rPr>
        <w:t xml:space="preserve"> Terms) </w:t>
      </w:r>
    </w:p>
    <w:p w14:paraId="7220325C" w14:textId="77777777" w:rsidR="00695DF5" w:rsidRPr="006C1C90" w:rsidRDefault="00953390" w:rsidP="00362B0E">
      <w:pPr>
        <w:pStyle w:val="GPSL1CLAUSEHEADING"/>
        <w:keepNext/>
        <w:numPr>
          <w:ilvl w:val="0"/>
          <w:numId w:val="4"/>
        </w:numPr>
        <w:ind w:left="360" w:hanging="360"/>
        <w:jc w:val="left"/>
        <w:rPr>
          <w:rFonts w:ascii="Arial" w:hAnsi="Arial"/>
          <w:sz w:val="24"/>
          <w:szCs w:val="24"/>
        </w:rPr>
      </w:pPr>
      <w:r w:rsidRPr="006C1C90">
        <w:rPr>
          <w:rFonts w:ascii="Arial" w:hAnsi="Arial"/>
          <w:sz w:val="24"/>
          <w:szCs w:val="24"/>
        </w:rPr>
        <w:t>D</w:t>
      </w:r>
      <w:r w:rsidR="004A54A7">
        <w:rPr>
          <w:rFonts w:ascii="Arial Bold" w:hAnsi="Arial Bold"/>
          <w:caps w:val="0"/>
          <w:sz w:val="24"/>
          <w:szCs w:val="24"/>
        </w:rPr>
        <w:t>efinitions</w:t>
      </w:r>
    </w:p>
    <w:p w14:paraId="5838DA39" w14:textId="77777777" w:rsidR="00695DF5" w:rsidRPr="006C1C90" w:rsidRDefault="00953390" w:rsidP="00362B0E">
      <w:pPr>
        <w:pStyle w:val="GPSL2Numbered"/>
        <w:keepNext/>
        <w:numPr>
          <w:ilvl w:val="1"/>
          <w:numId w:val="4"/>
        </w:numPr>
        <w:tabs>
          <w:tab w:val="clear" w:pos="709"/>
        </w:tabs>
        <w:ind w:left="936"/>
        <w:jc w:val="left"/>
        <w:rPr>
          <w:rFonts w:ascii="Arial" w:hAnsi="Arial"/>
          <w:sz w:val="24"/>
          <w:szCs w:val="24"/>
        </w:rPr>
      </w:pPr>
      <w:r w:rsidRPr="006C1C90">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4596"/>
      </w:tblGrid>
      <w:tr w:rsidR="00695DF5" w:rsidRPr="006C1C90" w14:paraId="0DDB623D" w14:textId="77777777">
        <w:tc>
          <w:tcPr>
            <w:tcW w:w="3510" w:type="dxa"/>
          </w:tcPr>
          <w:p w14:paraId="18189EA4" w14:textId="77777777"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Terms and Conditions"</w:t>
            </w:r>
          </w:p>
        </w:tc>
        <w:tc>
          <w:tcPr>
            <w:tcW w:w="4724" w:type="dxa"/>
          </w:tcPr>
          <w:p w14:paraId="038ABC91" w14:textId="77777777" w:rsidR="00695DF5" w:rsidRPr="006C1C90" w:rsidRDefault="00953390" w:rsidP="00362B0E">
            <w:pPr>
              <w:rPr>
                <w:rFonts w:ascii="Arial" w:hAnsi="Arial" w:cs="Arial"/>
                <w:sz w:val="24"/>
                <w:szCs w:val="24"/>
              </w:rPr>
            </w:pPr>
            <w:r w:rsidRPr="006C1C90">
              <w:rPr>
                <w:rFonts w:ascii="Arial" w:hAnsi="Arial" w:cs="Arial"/>
                <w:sz w:val="24"/>
                <w:szCs w:val="24"/>
              </w:rPr>
              <w:t>the terms and conditions listed in this Schedule;</w:t>
            </w:r>
          </w:p>
          <w:p w14:paraId="7C70C8FC" w14:textId="77777777" w:rsidR="00695DF5" w:rsidRPr="006C1C90" w:rsidRDefault="00695DF5" w:rsidP="00362B0E">
            <w:pPr>
              <w:rPr>
                <w:rFonts w:ascii="Arial" w:hAnsi="Arial" w:cs="Arial"/>
                <w:b/>
                <w:sz w:val="24"/>
                <w:szCs w:val="24"/>
              </w:rPr>
            </w:pPr>
          </w:p>
        </w:tc>
      </w:tr>
      <w:tr w:rsidR="00695DF5" w:rsidRPr="006C1C90" w14:paraId="4706AE96" w14:textId="77777777">
        <w:tc>
          <w:tcPr>
            <w:tcW w:w="3510" w:type="dxa"/>
          </w:tcPr>
          <w:p w14:paraId="345466D9" w14:textId="77777777"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Site"</w:t>
            </w:r>
          </w:p>
        </w:tc>
        <w:tc>
          <w:tcPr>
            <w:tcW w:w="4724" w:type="dxa"/>
          </w:tcPr>
          <w:p w14:paraId="24FA5E83" w14:textId="77777777" w:rsidR="00695DF5" w:rsidRPr="006C1C90" w:rsidRDefault="00953390" w:rsidP="00362B0E">
            <w:pPr>
              <w:rPr>
                <w:rFonts w:ascii="Arial" w:hAnsi="Arial" w:cs="Arial"/>
                <w:sz w:val="24"/>
                <w:szCs w:val="24"/>
              </w:rPr>
            </w:pPr>
            <w:r w:rsidRPr="006C1C90">
              <w:rPr>
                <w:rFonts w:ascii="Arial" w:hAnsi="Arial" w:cs="Arial"/>
                <w:sz w:val="24"/>
                <w:szCs w:val="24"/>
              </w:rPr>
              <w:t>shall include any of Her Majesty's Ships or Vessels and Service Stations;</w:t>
            </w:r>
          </w:p>
          <w:p w14:paraId="34088C9A" w14:textId="77777777" w:rsidR="00695DF5" w:rsidRPr="006C1C90" w:rsidRDefault="00695DF5" w:rsidP="00362B0E">
            <w:pPr>
              <w:rPr>
                <w:rFonts w:ascii="Arial" w:hAnsi="Arial" w:cs="Arial"/>
                <w:b/>
                <w:sz w:val="24"/>
                <w:szCs w:val="24"/>
              </w:rPr>
            </w:pPr>
          </w:p>
        </w:tc>
      </w:tr>
      <w:tr w:rsidR="00695DF5" w:rsidRPr="006C1C90" w14:paraId="16697AED" w14:textId="77777777">
        <w:tc>
          <w:tcPr>
            <w:tcW w:w="3510" w:type="dxa"/>
          </w:tcPr>
          <w:p w14:paraId="666484A2" w14:textId="77777777" w:rsidR="00695DF5" w:rsidRPr="006C1C90" w:rsidRDefault="00953390" w:rsidP="00362B0E">
            <w:pPr>
              <w:rPr>
                <w:rFonts w:ascii="Arial" w:hAnsi="Arial" w:cs="Arial"/>
                <w:b/>
                <w:sz w:val="24"/>
                <w:szCs w:val="24"/>
              </w:rPr>
            </w:pPr>
            <w:r w:rsidRPr="006C1C90">
              <w:rPr>
                <w:rFonts w:ascii="Arial" w:hAnsi="Arial" w:cs="Arial"/>
                <w:b/>
                <w:sz w:val="24"/>
                <w:szCs w:val="24"/>
              </w:rPr>
              <w:t>"Officer in charge"</w:t>
            </w:r>
          </w:p>
        </w:tc>
        <w:tc>
          <w:tcPr>
            <w:tcW w:w="4724" w:type="dxa"/>
          </w:tcPr>
          <w:p w14:paraId="39413A61" w14:textId="77777777" w:rsidR="00695DF5" w:rsidRPr="006C1C90" w:rsidRDefault="00953390" w:rsidP="00362B0E">
            <w:pPr>
              <w:rPr>
                <w:rFonts w:ascii="Arial" w:hAnsi="Arial" w:cs="Arial"/>
                <w:b/>
                <w:sz w:val="24"/>
                <w:szCs w:val="24"/>
              </w:rPr>
            </w:pPr>
            <w:r w:rsidRPr="006C1C90">
              <w:rPr>
                <w:rFonts w:ascii="Arial" w:hAnsi="Arial" w:cs="Arial"/>
                <w:sz w:val="24"/>
                <w:szCs w:val="24"/>
              </w:rPr>
              <w:t>shall include Officers Commanding Service Stations, Ships' Masters or Senior Officers, and Officers superintending Government Establishments;</w:t>
            </w:r>
          </w:p>
        </w:tc>
      </w:tr>
    </w:tbl>
    <w:p w14:paraId="679D87D9" w14:textId="77777777" w:rsidR="00695DF5" w:rsidRPr="004A54A7" w:rsidRDefault="004A54A7" w:rsidP="00362B0E">
      <w:pPr>
        <w:pStyle w:val="GPSL1CLAUSEHEADING"/>
        <w:keepNext/>
        <w:numPr>
          <w:ilvl w:val="0"/>
          <w:numId w:val="4"/>
        </w:numPr>
        <w:ind w:left="360" w:hanging="360"/>
        <w:jc w:val="left"/>
        <w:rPr>
          <w:rFonts w:ascii="Arial Bold" w:hAnsi="Arial Bold"/>
          <w:caps w:val="0"/>
          <w:sz w:val="24"/>
          <w:szCs w:val="24"/>
        </w:rPr>
      </w:pPr>
      <w:r>
        <w:rPr>
          <w:rFonts w:ascii="Arial Bold" w:hAnsi="Arial Bold"/>
          <w:caps w:val="0"/>
          <w:sz w:val="24"/>
          <w:szCs w:val="24"/>
        </w:rPr>
        <w:t xml:space="preserve">Access to </w:t>
      </w:r>
      <w:r w:rsidR="00362B0E">
        <w:rPr>
          <w:rFonts w:ascii="Arial Bold" w:hAnsi="Arial Bold"/>
          <w:caps w:val="0"/>
          <w:sz w:val="24"/>
          <w:szCs w:val="24"/>
        </w:rPr>
        <w:t>MOD</w:t>
      </w:r>
      <w:r>
        <w:rPr>
          <w:rFonts w:ascii="Arial Bold" w:hAnsi="Arial Bold"/>
          <w:caps w:val="0"/>
          <w:sz w:val="24"/>
          <w:szCs w:val="24"/>
        </w:rPr>
        <w:t xml:space="preserve"> sites</w:t>
      </w:r>
    </w:p>
    <w:p w14:paraId="2171810D"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Buyer shall issue passes for those representatives of the Supplier who are approved for admission to the </w:t>
      </w:r>
      <w:r w:rsidR="00362B0E">
        <w:rPr>
          <w:rFonts w:ascii="Arial" w:hAnsi="Arial"/>
          <w:sz w:val="24"/>
          <w:szCs w:val="24"/>
        </w:rPr>
        <w:t>MOD</w:t>
      </w:r>
      <w:r w:rsidRPr="006C1C90">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14:paraId="1A7094CF"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Supplier's representatives when employed within the boundaries of a </w:t>
      </w:r>
      <w:r w:rsidR="00362B0E">
        <w:rPr>
          <w:rFonts w:ascii="Arial" w:hAnsi="Arial"/>
          <w:sz w:val="24"/>
          <w:szCs w:val="24"/>
        </w:rPr>
        <w:t>MOD</w:t>
      </w:r>
      <w:r w:rsidRPr="006C1C90">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Pr>
          <w:rFonts w:ascii="Arial" w:hAnsi="Arial"/>
          <w:sz w:val="24"/>
          <w:szCs w:val="24"/>
        </w:rPr>
        <w:t>MOD</w:t>
      </w:r>
      <w:r w:rsidRPr="006C1C90">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14:paraId="6C098ECE"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be responsible for the living accommodation and maintenance of its representatives while they are employed at a </w:t>
      </w:r>
      <w:r w:rsidR="00362B0E">
        <w:rPr>
          <w:rFonts w:ascii="Arial" w:hAnsi="Arial"/>
          <w:sz w:val="24"/>
          <w:szCs w:val="24"/>
        </w:rPr>
        <w:t>MOD</w:t>
      </w:r>
      <w:r w:rsidRPr="006C1C90">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Pr>
          <w:rFonts w:ascii="Arial" w:hAnsi="Arial"/>
          <w:sz w:val="24"/>
          <w:szCs w:val="24"/>
        </w:rPr>
        <w:t>MOD</w:t>
      </w:r>
      <w:r w:rsidRPr="006C1C90">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w:t>
      </w:r>
      <w:r w:rsidRPr="006C1C90">
        <w:rPr>
          <w:rFonts w:ascii="Arial" w:hAnsi="Arial"/>
          <w:sz w:val="24"/>
          <w:szCs w:val="24"/>
        </w:rPr>
        <w:lastRenderedPageBreak/>
        <w:t>shall be presented to the Buyer with other evidence relating to the costs of this Contract.</w:t>
      </w:r>
    </w:p>
    <w:p w14:paraId="45B86B39"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14:paraId="4EF6433F"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14:paraId="587EA40C"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14:paraId="0D684A3D"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14:paraId="74F4AC85"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14:paraId="698B6A84" w14:textId="77777777" w:rsidR="003E62C4" w:rsidRPr="006C1C90" w:rsidRDefault="003E62C4" w:rsidP="00362B0E">
      <w:pPr>
        <w:pStyle w:val="Heading1"/>
        <w:rPr>
          <w:rFonts w:ascii="Arial" w:hAnsi="Arial" w:cs="Arial"/>
          <w:sz w:val="24"/>
          <w:szCs w:val="24"/>
        </w:rPr>
      </w:pPr>
      <w:r w:rsidRPr="006C1C90">
        <w:rPr>
          <w:rFonts w:ascii="Arial" w:hAnsi="Arial" w:cs="Arial"/>
          <w:sz w:val="24"/>
          <w:szCs w:val="24"/>
        </w:rPr>
        <w:lastRenderedPageBreak/>
        <w:t xml:space="preserve">DEFCONS </w:t>
      </w:r>
      <w:r w:rsidR="004A54A7">
        <w:rPr>
          <w:rFonts w:ascii="Arial" w:hAnsi="Arial" w:cs="Arial"/>
          <w:sz w:val="24"/>
          <w:szCs w:val="24"/>
        </w:rPr>
        <w:t>and</w:t>
      </w:r>
      <w:r w:rsidRPr="006C1C90">
        <w:rPr>
          <w:rFonts w:ascii="Arial" w:hAnsi="Arial" w:cs="Arial"/>
          <w:sz w:val="24"/>
          <w:szCs w:val="24"/>
        </w:rPr>
        <w:t xml:space="preserve"> DEF</w:t>
      </w:r>
      <w:r w:rsidR="001B64FF" w:rsidRPr="006C1C90">
        <w:rPr>
          <w:rFonts w:ascii="Arial" w:hAnsi="Arial" w:cs="Arial"/>
          <w:sz w:val="24"/>
          <w:szCs w:val="24"/>
        </w:rPr>
        <w:t>F</w:t>
      </w:r>
      <w:r w:rsidRPr="006C1C90">
        <w:rPr>
          <w:rFonts w:ascii="Arial" w:hAnsi="Arial" w:cs="Arial"/>
          <w:sz w:val="24"/>
          <w:szCs w:val="24"/>
        </w:rPr>
        <w:t>ORMS</w:t>
      </w:r>
    </w:p>
    <w:p w14:paraId="24824211" w14:textId="77777777"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The DEFCONS and DEFORMS listed in Annex 1 to this Schedule are incorporated into this Contract.</w:t>
      </w:r>
    </w:p>
    <w:p w14:paraId="342D402C" w14:textId="77777777" w:rsidR="003E62C4" w:rsidRDefault="003E62C4" w:rsidP="00362B0E">
      <w:pPr>
        <w:pStyle w:val="Heading2"/>
        <w:jc w:val="left"/>
        <w:rPr>
          <w:rFonts w:ascii="Arial" w:hAnsi="Arial" w:cs="Arial"/>
          <w:sz w:val="24"/>
          <w:szCs w:val="24"/>
        </w:rPr>
      </w:pPr>
      <w:r w:rsidRPr="006C1C90">
        <w:rPr>
          <w:rFonts w:ascii="Arial" w:hAnsi="Arial" w:cs="Arial"/>
          <w:sz w:val="24"/>
          <w:szCs w:val="24"/>
        </w:rPr>
        <w:t>In the event of a conflict between</w:t>
      </w:r>
      <w:r w:rsidR="001B64FF" w:rsidRPr="006C1C90">
        <w:rPr>
          <w:rFonts w:ascii="Arial" w:hAnsi="Arial" w:cs="Arial"/>
          <w:sz w:val="24"/>
          <w:szCs w:val="24"/>
        </w:rPr>
        <w:t xml:space="preserve"> any DEFCONs and DEFFORMS listed in</w:t>
      </w:r>
      <w:r w:rsidRPr="006C1C90">
        <w:rPr>
          <w:rFonts w:ascii="Arial" w:hAnsi="Arial" w:cs="Arial"/>
          <w:sz w:val="24"/>
          <w:szCs w:val="24"/>
        </w:rPr>
        <w:t xml:space="preserve"> the </w:t>
      </w:r>
      <w:r w:rsidR="00362B0E">
        <w:rPr>
          <w:rFonts w:ascii="Arial" w:hAnsi="Arial" w:cs="Arial"/>
          <w:sz w:val="24"/>
          <w:szCs w:val="24"/>
        </w:rPr>
        <w:t xml:space="preserve">Order Form </w:t>
      </w:r>
      <w:r w:rsidR="001B64FF" w:rsidRPr="006C1C90">
        <w:rPr>
          <w:rFonts w:ascii="Arial" w:hAnsi="Arial" w:cs="Arial"/>
          <w:sz w:val="24"/>
          <w:szCs w:val="24"/>
        </w:rPr>
        <w:t xml:space="preserve">and the other terms in a Call Off Contract, the DEFCONs and DEFFORMS shall prevail. </w:t>
      </w:r>
    </w:p>
    <w:p w14:paraId="27AE1581" w14:textId="77777777" w:rsidR="007359AB" w:rsidRPr="007359AB" w:rsidRDefault="007359AB" w:rsidP="007359AB"/>
    <w:p w14:paraId="5C7BC237" w14:textId="77777777" w:rsidR="00695DF5" w:rsidRPr="006C1C90" w:rsidRDefault="00953390" w:rsidP="00362B0E">
      <w:pPr>
        <w:rPr>
          <w:rFonts w:ascii="Arial" w:hAnsi="Arial" w:cs="Arial"/>
          <w:b/>
          <w:sz w:val="24"/>
          <w:szCs w:val="24"/>
        </w:rPr>
      </w:pPr>
      <w:r w:rsidRPr="006C1C90">
        <w:rPr>
          <w:rFonts w:ascii="Arial" w:hAnsi="Arial" w:cs="Arial"/>
          <w:b/>
          <w:sz w:val="24"/>
          <w:szCs w:val="24"/>
        </w:rPr>
        <w:br w:type="page"/>
      </w:r>
    </w:p>
    <w:p w14:paraId="12D69558" w14:textId="77777777" w:rsidR="006C1C90" w:rsidRDefault="006C1C90" w:rsidP="00362B0E">
      <w:pPr>
        <w:rPr>
          <w:rFonts w:ascii="Arial" w:hAnsi="Arial" w:cs="Arial"/>
          <w:b/>
          <w:sz w:val="36"/>
          <w:szCs w:val="36"/>
        </w:rPr>
      </w:pPr>
    </w:p>
    <w:p w14:paraId="4D2C10E2" w14:textId="77777777" w:rsidR="00695DF5" w:rsidRPr="006C1C90" w:rsidRDefault="00953390" w:rsidP="00362B0E">
      <w:pPr>
        <w:rPr>
          <w:rFonts w:ascii="Arial" w:hAnsi="Arial" w:cs="Arial"/>
          <w:b/>
          <w:sz w:val="36"/>
          <w:szCs w:val="36"/>
        </w:rPr>
      </w:pPr>
      <w:r w:rsidRPr="006C1C90">
        <w:rPr>
          <w:rFonts w:ascii="Arial" w:hAnsi="Arial" w:cs="Arial"/>
          <w:b/>
          <w:sz w:val="36"/>
          <w:szCs w:val="36"/>
        </w:rPr>
        <w:t xml:space="preserve">ANNEX 1 </w:t>
      </w:r>
      <w:r w:rsidR="006C1C90">
        <w:rPr>
          <w:rFonts w:ascii="Arial" w:hAnsi="Arial" w:cs="Arial"/>
          <w:b/>
          <w:sz w:val="36"/>
          <w:szCs w:val="36"/>
        </w:rPr>
        <w:t xml:space="preserve">- </w:t>
      </w:r>
      <w:r w:rsidRPr="006C1C90">
        <w:rPr>
          <w:rFonts w:ascii="Arial" w:hAnsi="Arial" w:cs="Arial"/>
          <w:b/>
          <w:sz w:val="36"/>
          <w:szCs w:val="36"/>
        </w:rPr>
        <w:t>DEFCONS &amp; DEFFORMS</w:t>
      </w:r>
    </w:p>
    <w:p w14:paraId="2E90859F" w14:textId="77777777" w:rsidR="003E62C4" w:rsidRPr="006C1C90" w:rsidRDefault="003E62C4" w:rsidP="00362B0E">
      <w:pPr>
        <w:spacing w:after="0"/>
        <w:ind w:left="720"/>
        <w:rPr>
          <w:rFonts w:ascii="Arial" w:eastAsia="SimSun" w:hAnsi="Arial" w:cs="Arial"/>
          <w:color w:val="000000" w:themeColor="text1"/>
          <w:sz w:val="24"/>
          <w:szCs w:val="24"/>
          <w:lang w:eastAsia="zh-CN"/>
        </w:rPr>
      </w:pPr>
    </w:p>
    <w:p w14:paraId="7962DE3B" w14:textId="77777777" w:rsidR="003E62C4" w:rsidRPr="006C1C90" w:rsidRDefault="003E62C4" w:rsidP="00362B0E">
      <w:pPr>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8" w:history="1">
        <w:r w:rsidRPr="006C1C90">
          <w:rPr>
            <w:rStyle w:val="Hyperlink"/>
            <w:rFonts w:ascii="Arial" w:eastAsia="SimSun" w:hAnsi="Arial" w:cs="Arial"/>
            <w:color w:val="000000" w:themeColor="text1"/>
            <w:sz w:val="24"/>
            <w:szCs w:val="24"/>
            <w:lang w:eastAsia="zh-CN"/>
          </w:rPr>
          <w:t>https://www.gov.uk/acquisition-operating-framework</w:t>
        </w:r>
      </w:hyperlink>
      <w:r w:rsidRPr="006C1C90">
        <w:rPr>
          <w:rFonts w:ascii="Arial" w:eastAsia="SimSun" w:hAnsi="Arial" w:cs="Arial"/>
          <w:color w:val="000000" w:themeColor="text1"/>
          <w:sz w:val="24"/>
          <w:szCs w:val="24"/>
          <w:lang w:eastAsia="zh-CN"/>
        </w:rPr>
        <w:t>.</w:t>
      </w:r>
    </w:p>
    <w:p w14:paraId="60F4637C" w14:textId="77777777" w:rsidR="00695DF5" w:rsidRPr="006C1C90"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6C1C90">
        <w:rPr>
          <w:rFonts w:ascii="Arial" w:eastAsia="STZhongsong" w:hAnsi="Arial" w:cs="Arial"/>
          <w:color w:val="000000" w:themeColor="text1"/>
          <w:sz w:val="24"/>
          <w:szCs w:val="24"/>
          <w:lang w:eastAsia="zh-CN"/>
        </w:rPr>
        <w:t>The following MOD DEFCONs and DEFFORMs form part of this contract:</w:t>
      </w:r>
    </w:p>
    <w:p w14:paraId="1A99752D" w14:textId="77777777" w:rsidR="00695DF5" w:rsidRPr="006C1C90" w:rsidRDefault="00953390" w:rsidP="00362B0E">
      <w:pPr>
        <w:spacing w:after="0"/>
        <w:ind w:left="851"/>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DEFCONs</w:t>
      </w:r>
    </w:p>
    <w:p w14:paraId="0C30ECC2" w14:textId="77777777" w:rsidR="00695DF5" w:rsidRPr="006C1C90" w:rsidRDefault="00695DF5" w:rsidP="00362B0E">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122"/>
        <w:gridCol w:w="2268"/>
        <w:gridCol w:w="4269"/>
      </w:tblGrid>
      <w:tr w:rsidR="00180E6B" w:rsidRPr="006C1C90" w14:paraId="38F94D26" w14:textId="77777777" w:rsidTr="00180E6B">
        <w:tc>
          <w:tcPr>
            <w:tcW w:w="2122" w:type="dxa"/>
          </w:tcPr>
          <w:p w14:paraId="4BF784CD" w14:textId="77777777" w:rsidR="00180E6B" w:rsidRPr="006C1C90" w:rsidRDefault="00180E6B" w:rsidP="00180E6B">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DEFCON No</w:t>
            </w:r>
          </w:p>
        </w:tc>
        <w:tc>
          <w:tcPr>
            <w:tcW w:w="2268" w:type="dxa"/>
          </w:tcPr>
          <w:p w14:paraId="71AE7A65" w14:textId="77777777" w:rsidR="00180E6B" w:rsidRPr="006C1C90" w:rsidRDefault="00180E6B" w:rsidP="00180E6B">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4269" w:type="dxa"/>
          </w:tcPr>
          <w:p w14:paraId="4D9A714C" w14:textId="77777777" w:rsidR="00180E6B" w:rsidRPr="006C1C90" w:rsidRDefault="00180E6B" w:rsidP="00180E6B">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180E6B" w:rsidRPr="006C1C90" w14:paraId="6955A2E8" w14:textId="77777777" w:rsidTr="00180E6B">
        <w:tc>
          <w:tcPr>
            <w:tcW w:w="2122" w:type="dxa"/>
          </w:tcPr>
          <w:p w14:paraId="4F116ACB" w14:textId="77777777" w:rsidR="00180E6B" w:rsidRDefault="00180E6B" w:rsidP="00180E6B">
            <w:r w:rsidRPr="00FD03CB">
              <w:rPr>
                <w:rFonts w:ascii="Arial" w:eastAsia="SimSun" w:hAnsi="Arial" w:cs="Arial"/>
                <w:b/>
                <w:color w:val="000000" w:themeColor="text1"/>
                <w:sz w:val="24"/>
                <w:szCs w:val="24"/>
                <w:lang w:eastAsia="zh-CN"/>
              </w:rPr>
              <w:t>DE</w:t>
            </w:r>
            <w:r>
              <w:rPr>
                <w:rFonts w:ascii="Arial" w:eastAsia="SimSun" w:hAnsi="Arial" w:cs="Arial"/>
                <w:b/>
                <w:color w:val="000000" w:themeColor="text1"/>
                <w:sz w:val="24"/>
                <w:szCs w:val="24"/>
                <w:lang w:eastAsia="zh-CN"/>
              </w:rPr>
              <w:t>F</w:t>
            </w:r>
            <w:r w:rsidRPr="00FD03CB">
              <w:rPr>
                <w:rFonts w:ascii="Arial" w:eastAsia="SimSun" w:hAnsi="Arial" w:cs="Arial"/>
                <w:b/>
                <w:color w:val="000000" w:themeColor="text1"/>
                <w:sz w:val="24"/>
                <w:szCs w:val="24"/>
                <w:lang w:eastAsia="zh-CN"/>
              </w:rPr>
              <w:t>CON</w:t>
            </w:r>
            <w:r>
              <w:rPr>
                <w:rFonts w:ascii="Arial" w:eastAsia="SimSun" w:hAnsi="Arial" w:cs="Arial"/>
                <w:b/>
                <w:color w:val="000000" w:themeColor="text1"/>
                <w:sz w:val="24"/>
                <w:szCs w:val="24"/>
                <w:lang w:eastAsia="zh-CN"/>
              </w:rPr>
              <w:t xml:space="preserve"> 5J </w:t>
            </w:r>
          </w:p>
        </w:tc>
        <w:tc>
          <w:tcPr>
            <w:tcW w:w="2268" w:type="dxa"/>
          </w:tcPr>
          <w:p w14:paraId="6A3ACC3A" w14:textId="77777777" w:rsidR="00180E6B" w:rsidRDefault="00180E6B" w:rsidP="00180E6B">
            <w:proofErr w:type="spellStart"/>
            <w:r>
              <w:rPr>
                <w:b/>
                <w:bCs/>
                <w:sz w:val="27"/>
                <w:szCs w:val="27"/>
              </w:rPr>
              <w:t>Edn</w:t>
            </w:r>
            <w:proofErr w:type="spellEnd"/>
            <w:r>
              <w:rPr>
                <w:b/>
                <w:bCs/>
                <w:sz w:val="27"/>
                <w:szCs w:val="27"/>
              </w:rPr>
              <w:t xml:space="preserve"> 18/11/16</w:t>
            </w:r>
          </w:p>
          <w:p w14:paraId="6CB9CF25" w14:textId="77777777" w:rsidR="00180E6B" w:rsidRPr="006C1C90" w:rsidRDefault="00180E6B" w:rsidP="00180E6B">
            <w:pPr>
              <w:spacing w:after="120"/>
              <w:rPr>
                <w:rFonts w:ascii="Arial" w:eastAsia="SimSun" w:hAnsi="Arial" w:cs="Arial"/>
                <w:b/>
                <w:color w:val="000000" w:themeColor="text1"/>
                <w:sz w:val="24"/>
                <w:szCs w:val="24"/>
                <w:lang w:eastAsia="zh-CN"/>
              </w:rPr>
            </w:pPr>
          </w:p>
        </w:tc>
        <w:tc>
          <w:tcPr>
            <w:tcW w:w="4269" w:type="dxa"/>
          </w:tcPr>
          <w:p w14:paraId="2F4CA4DF" w14:textId="77777777" w:rsidR="00180E6B" w:rsidRDefault="00180E6B" w:rsidP="00180E6B">
            <w:r>
              <w:rPr>
                <w:b/>
                <w:bCs/>
                <w:sz w:val="27"/>
                <w:szCs w:val="27"/>
              </w:rPr>
              <w:t>Unique Identifiers</w:t>
            </w:r>
          </w:p>
          <w:p w14:paraId="2A5DBE2E" w14:textId="77777777" w:rsidR="00180E6B" w:rsidRPr="006C1C90" w:rsidRDefault="00180E6B" w:rsidP="00180E6B">
            <w:pPr>
              <w:spacing w:after="120"/>
              <w:rPr>
                <w:rFonts w:ascii="Arial" w:eastAsia="SimSun" w:hAnsi="Arial" w:cs="Arial"/>
                <w:b/>
                <w:color w:val="000000" w:themeColor="text1"/>
                <w:sz w:val="24"/>
                <w:szCs w:val="24"/>
                <w:lang w:eastAsia="zh-CN"/>
              </w:rPr>
            </w:pPr>
          </w:p>
        </w:tc>
      </w:tr>
      <w:tr w:rsidR="00180E6B" w:rsidRPr="006C1C90" w14:paraId="1174C423" w14:textId="77777777" w:rsidTr="00180E6B">
        <w:tc>
          <w:tcPr>
            <w:tcW w:w="2122" w:type="dxa"/>
            <w:vMerge w:val="restart"/>
          </w:tcPr>
          <w:p w14:paraId="155780F7" w14:textId="77777777" w:rsidR="00180E6B" w:rsidRDefault="00180E6B" w:rsidP="00180E6B">
            <w:r w:rsidRPr="00FD03CB">
              <w:rPr>
                <w:rFonts w:ascii="Arial" w:eastAsia="SimSun" w:hAnsi="Arial" w:cs="Arial"/>
                <w:b/>
                <w:color w:val="000000" w:themeColor="text1"/>
                <w:sz w:val="24"/>
                <w:szCs w:val="24"/>
                <w:lang w:eastAsia="zh-CN"/>
              </w:rPr>
              <w:t>DEFCON</w:t>
            </w:r>
            <w:r>
              <w:rPr>
                <w:rFonts w:ascii="Arial" w:eastAsia="SimSun" w:hAnsi="Arial" w:cs="Arial"/>
                <w:b/>
                <w:color w:val="000000" w:themeColor="text1"/>
                <w:sz w:val="24"/>
                <w:szCs w:val="24"/>
                <w:lang w:eastAsia="zh-CN"/>
              </w:rPr>
              <w:t xml:space="preserve"> 76</w:t>
            </w:r>
          </w:p>
        </w:tc>
        <w:tc>
          <w:tcPr>
            <w:tcW w:w="2268" w:type="dxa"/>
          </w:tcPr>
          <w:p w14:paraId="58FB3FAC" w14:textId="77777777" w:rsidR="00180E6B" w:rsidRPr="006C1C90" w:rsidRDefault="00180E6B" w:rsidP="00180E6B">
            <w:pPr>
              <w:spacing w:after="120"/>
              <w:rPr>
                <w:rFonts w:ascii="Arial" w:eastAsia="SimSun" w:hAnsi="Arial" w:cs="Arial"/>
                <w:b/>
                <w:color w:val="000000" w:themeColor="text1"/>
                <w:sz w:val="24"/>
                <w:szCs w:val="24"/>
                <w:u w:val="single"/>
                <w:lang w:eastAsia="zh-CN"/>
              </w:rPr>
            </w:pPr>
            <w:proofErr w:type="spellStart"/>
            <w:r>
              <w:rPr>
                <w:b/>
                <w:bCs/>
                <w:sz w:val="27"/>
                <w:szCs w:val="27"/>
              </w:rPr>
              <w:t>Edn</w:t>
            </w:r>
            <w:proofErr w:type="spellEnd"/>
            <w:r>
              <w:rPr>
                <w:b/>
                <w:bCs/>
                <w:sz w:val="27"/>
                <w:szCs w:val="27"/>
              </w:rPr>
              <w:t xml:space="preserve"> 12/06</w:t>
            </w:r>
          </w:p>
        </w:tc>
        <w:tc>
          <w:tcPr>
            <w:tcW w:w="4269" w:type="dxa"/>
            <w:vMerge w:val="restart"/>
          </w:tcPr>
          <w:p w14:paraId="39C68F50" w14:textId="77777777" w:rsidR="00180E6B" w:rsidRPr="006C1C90" w:rsidRDefault="00180E6B" w:rsidP="00180E6B">
            <w:pPr>
              <w:spacing w:after="120"/>
              <w:rPr>
                <w:rFonts w:ascii="Arial" w:eastAsia="SimSun" w:hAnsi="Arial" w:cs="Arial"/>
                <w:b/>
                <w:color w:val="000000" w:themeColor="text1"/>
                <w:sz w:val="24"/>
                <w:szCs w:val="24"/>
                <w:u w:val="single"/>
                <w:lang w:eastAsia="zh-CN"/>
              </w:rPr>
            </w:pPr>
            <w:r>
              <w:rPr>
                <w:b/>
                <w:bCs/>
                <w:sz w:val="27"/>
                <w:szCs w:val="27"/>
              </w:rPr>
              <w:t>Contractor's Personnel at Government Establishments</w:t>
            </w:r>
          </w:p>
        </w:tc>
      </w:tr>
      <w:tr w:rsidR="00180E6B" w:rsidRPr="006C1C90" w14:paraId="37E84DE0" w14:textId="77777777" w:rsidTr="00180E6B">
        <w:tc>
          <w:tcPr>
            <w:tcW w:w="2122" w:type="dxa"/>
            <w:vMerge/>
          </w:tcPr>
          <w:p w14:paraId="47951E8C" w14:textId="77777777" w:rsidR="00180E6B" w:rsidRDefault="00180E6B" w:rsidP="00180E6B"/>
        </w:tc>
        <w:tc>
          <w:tcPr>
            <w:tcW w:w="2268" w:type="dxa"/>
          </w:tcPr>
          <w:p w14:paraId="3EC1C4AA" w14:textId="77777777"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 xml:space="preserve">SC1 </w:t>
            </w:r>
            <w:proofErr w:type="spellStart"/>
            <w:r>
              <w:rPr>
                <w:b/>
                <w:bCs/>
                <w:sz w:val="27"/>
                <w:szCs w:val="27"/>
              </w:rPr>
              <w:t>Edn</w:t>
            </w:r>
            <w:proofErr w:type="spellEnd"/>
            <w:r>
              <w:rPr>
                <w:b/>
                <w:bCs/>
                <w:sz w:val="27"/>
                <w:szCs w:val="27"/>
              </w:rPr>
              <w:t xml:space="preserve"> 12/16</w:t>
            </w:r>
          </w:p>
        </w:tc>
        <w:tc>
          <w:tcPr>
            <w:tcW w:w="4269" w:type="dxa"/>
            <w:vMerge/>
          </w:tcPr>
          <w:p w14:paraId="2AA28580" w14:textId="77777777" w:rsidR="00180E6B" w:rsidRPr="006C1C90" w:rsidRDefault="00180E6B" w:rsidP="00180E6B">
            <w:pPr>
              <w:spacing w:after="120"/>
              <w:rPr>
                <w:rFonts w:ascii="Arial" w:eastAsia="SimSun" w:hAnsi="Arial" w:cs="Arial"/>
                <w:b/>
                <w:color w:val="000000" w:themeColor="text1"/>
                <w:sz w:val="24"/>
                <w:szCs w:val="24"/>
                <w:lang w:eastAsia="zh-CN"/>
              </w:rPr>
            </w:pPr>
          </w:p>
        </w:tc>
      </w:tr>
      <w:tr w:rsidR="00180E6B" w:rsidRPr="006C1C90" w14:paraId="49368845" w14:textId="77777777" w:rsidTr="00180E6B">
        <w:tc>
          <w:tcPr>
            <w:tcW w:w="2122" w:type="dxa"/>
            <w:vMerge/>
          </w:tcPr>
          <w:p w14:paraId="66006410" w14:textId="77777777" w:rsidR="00180E6B" w:rsidRPr="00FD03CB" w:rsidRDefault="00180E6B" w:rsidP="00180E6B">
            <w:pPr>
              <w:rPr>
                <w:rFonts w:ascii="Arial" w:eastAsia="SimSun" w:hAnsi="Arial" w:cs="Arial"/>
                <w:b/>
                <w:color w:val="000000" w:themeColor="text1"/>
                <w:sz w:val="24"/>
                <w:szCs w:val="24"/>
                <w:lang w:eastAsia="zh-CN"/>
              </w:rPr>
            </w:pPr>
          </w:p>
        </w:tc>
        <w:tc>
          <w:tcPr>
            <w:tcW w:w="2268" w:type="dxa"/>
          </w:tcPr>
          <w:p w14:paraId="380BA3E9" w14:textId="77777777"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 xml:space="preserve">SC2 </w:t>
            </w:r>
            <w:proofErr w:type="spellStart"/>
            <w:r>
              <w:rPr>
                <w:b/>
                <w:bCs/>
                <w:sz w:val="27"/>
                <w:szCs w:val="27"/>
              </w:rPr>
              <w:t>Edn</w:t>
            </w:r>
            <w:proofErr w:type="spellEnd"/>
            <w:r>
              <w:rPr>
                <w:b/>
                <w:bCs/>
                <w:sz w:val="27"/>
                <w:szCs w:val="27"/>
              </w:rPr>
              <w:t xml:space="preserve"> 11/17</w:t>
            </w:r>
          </w:p>
        </w:tc>
        <w:tc>
          <w:tcPr>
            <w:tcW w:w="4269" w:type="dxa"/>
            <w:vMerge/>
          </w:tcPr>
          <w:p w14:paraId="319C0347" w14:textId="77777777" w:rsidR="00180E6B" w:rsidRPr="006C1C90" w:rsidRDefault="00180E6B" w:rsidP="00180E6B">
            <w:pPr>
              <w:spacing w:after="120"/>
              <w:rPr>
                <w:rFonts w:ascii="Arial" w:eastAsia="SimSun" w:hAnsi="Arial" w:cs="Arial"/>
                <w:b/>
                <w:color w:val="000000" w:themeColor="text1"/>
                <w:sz w:val="24"/>
                <w:szCs w:val="24"/>
                <w:lang w:eastAsia="zh-CN"/>
              </w:rPr>
            </w:pPr>
          </w:p>
        </w:tc>
      </w:tr>
      <w:tr w:rsidR="00180E6B" w:rsidRPr="006C1C90" w14:paraId="2B460513" w14:textId="77777777" w:rsidTr="00180E6B">
        <w:tc>
          <w:tcPr>
            <w:tcW w:w="2122" w:type="dxa"/>
          </w:tcPr>
          <w:p w14:paraId="4C1691DD" w14:textId="77777777" w:rsidR="00180E6B" w:rsidRPr="00FD03CB" w:rsidRDefault="00180E6B" w:rsidP="00180E6B">
            <w:pPr>
              <w:rPr>
                <w:rFonts w:ascii="Arial" w:eastAsia="SimSun" w:hAnsi="Arial" w:cs="Arial"/>
                <w:b/>
                <w:color w:val="000000" w:themeColor="text1"/>
                <w:sz w:val="24"/>
                <w:szCs w:val="24"/>
                <w:lang w:eastAsia="zh-CN"/>
              </w:rPr>
            </w:pPr>
            <w:r w:rsidRPr="00FD03CB">
              <w:rPr>
                <w:rFonts w:ascii="Arial" w:eastAsia="SimSun" w:hAnsi="Arial" w:cs="Arial"/>
                <w:b/>
                <w:color w:val="000000" w:themeColor="text1"/>
                <w:sz w:val="24"/>
                <w:szCs w:val="24"/>
                <w:lang w:eastAsia="zh-CN"/>
              </w:rPr>
              <w:t>DEFCON</w:t>
            </w:r>
            <w:r>
              <w:rPr>
                <w:rFonts w:ascii="Arial" w:eastAsia="SimSun" w:hAnsi="Arial" w:cs="Arial"/>
                <w:b/>
                <w:color w:val="000000" w:themeColor="text1"/>
                <w:sz w:val="24"/>
                <w:szCs w:val="24"/>
                <w:lang w:eastAsia="zh-CN"/>
              </w:rPr>
              <w:t xml:space="preserve"> </w:t>
            </w:r>
            <w:r>
              <w:rPr>
                <w:b/>
                <w:bCs/>
                <w:sz w:val="27"/>
                <w:szCs w:val="27"/>
              </w:rPr>
              <w:t xml:space="preserve">117 </w:t>
            </w:r>
          </w:p>
        </w:tc>
        <w:tc>
          <w:tcPr>
            <w:tcW w:w="2268" w:type="dxa"/>
          </w:tcPr>
          <w:p w14:paraId="18E69A1D" w14:textId="77777777" w:rsidR="00180E6B" w:rsidRPr="006C1C90" w:rsidRDefault="00180E6B" w:rsidP="00180E6B">
            <w:pPr>
              <w:spacing w:after="120"/>
              <w:rPr>
                <w:rFonts w:ascii="Arial" w:eastAsia="SimSun" w:hAnsi="Arial" w:cs="Arial"/>
                <w:b/>
                <w:color w:val="000000" w:themeColor="text1"/>
                <w:sz w:val="24"/>
                <w:szCs w:val="24"/>
                <w:lang w:eastAsia="zh-CN"/>
              </w:rPr>
            </w:pPr>
            <w:proofErr w:type="spellStart"/>
            <w:r>
              <w:rPr>
                <w:b/>
                <w:bCs/>
                <w:sz w:val="27"/>
                <w:szCs w:val="27"/>
              </w:rPr>
              <w:t>Edn</w:t>
            </w:r>
            <w:proofErr w:type="spellEnd"/>
            <w:r>
              <w:rPr>
                <w:b/>
                <w:bCs/>
                <w:sz w:val="27"/>
                <w:szCs w:val="27"/>
              </w:rPr>
              <w:t xml:space="preserve"> 10/13</w:t>
            </w:r>
          </w:p>
        </w:tc>
        <w:tc>
          <w:tcPr>
            <w:tcW w:w="4269" w:type="dxa"/>
          </w:tcPr>
          <w:p w14:paraId="61B3014E" w14:textId="77777777"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Supply of Information for NATO Codification Purposes</w:t>
            </w:r>
          </w:p>
        </w:tc>
      </w:tr>
      <w:tr w:rsidR="00180E6B" w:rsidRPr="006C1C90" w14:paraId="1D38D1AB" w14:textId="77777777" w:rsidTr="00180E6B">
        <w:tc>
          <w:tcPr>
            <w:tcW w:w="2122" w:type="dxa"/>
          </w:tcPr>
          <w:p w14:paraId="383D676B" w14:textId="77777777" w:rsidR="00180E6B" w:rsidRDefault="00180E6B" w:rsidP="00180E6B">
            <w:r w:rsidRPr="00FD03CB">
              <w:rPr>
                <w:rFonts w:ascii="Arial" w:eastAsia="SimSun" w:hAnsi="Arial" w:cs="Arial"/>
                <w:b/>
                <w:color w:val="000000" w:themeColor="text1"/>
                <w:sz w:val="24"/>
                <w:szCs w:val="24"/>
                <w:lang w:eastAsia="zh-CN"/>
              </w:rPr>
              <w:t>DEFCON</w:t>
            </w:r>
            <w:r>
              <w:rPr>
                <w:rFonts w:ascii="Arial" w:eastAsia="SimSun" w:hAnsi="Arial" w:cs="Arial"/>
                <w:b/>
                <w:color w:val="000000" w:themeColor="text1"/>
                <w:sz w:val="24"/>
                <w:szCs w:val="24"/>
                <w:lang w:eastAsia="zh-CN"/>
              </w:rPr>
              <w:t xml:space="preserve"> </w:t>
            </w:r>
            <w:r>
              <w:rPr>
                <w:b/>
                <w:bCs/>
                <w:sz w:val="27"/>
                <w:szCs w:val="27"/>
              </w:rPr>
              <w:t xml:space="preserve">129 </w:t>
            </w:r>
          </w:p>
        </w:tc>
        <w:tc>
          <w:tcPr>
            <w:tcW w:w="2268" w:type="dxa"/>
          </w:tcPr>
          <w:p w14:paraId="26B55295" w14:textId="77777777" w:rsidR="00180E6B" w:rsidRPr="006C1C90" w:rsidRDefault="00180E6B" w:rsidP="00180E6B">
            <w:pPr>
              <w:spacing w:after="120"/>
              <w:rPr>
                <w:rFonts w:ascii="Arial" w:eastAsia="SimSun" w:hAnsi="Arial" w:cs="Arial"/>
                <w:b/>
                <w:color w:val="000000" w:themeColor="text1"/>
                <w:sz w:val="24"/>
                <w:szCs w:val="24"/>
                <w:lang w:eastAsia="zh-CN"/>
              </w:rPr>
            </w:pPr>
            <w:proofErr w:type="spellStart"/>
            <w:r>
              <w:rPr>
                <w:b/>
                <w:bCs/>
                <w:sz w:val="27"/>
                <w:szCs w:val="27"/>
              </w:rPr>
              <w:t>Edn</w:t>
            </w:r>
            <w:proofErr w:type="spellEnd"/>
            <w:r>
              <w:rPr>
                <w:b/>
                <w:bCs/>
                <w:sz w:val="27"/>
                <w:szCs w:val="27"/>
              </w:rPr>
              <w:t xml:space="preserve"> 07/19</w:t>
            </w:r>
          </w:p>
        </w:tc>
        <w:tc>
          <w:tcPr>
            <w:tcW w:w="4269" w:type="dxa"/>
          </w:tcPr>
          <w:p w14:paraId="152DE863" w14:textId="77777777"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Packaging (For Articles Other Than Munitions)</w:t>
            </w:r>
          </w:p>
        </w:tc>
      </w:tr>
      <w:tr w:rsidR="00180E6B" w:rsidRPr="006C1C90" w14:paraId="09C87F36" w14:textId="77777777" w:rsidTr="00180E6B">
        <w:tc>
          <w:tcPr>
            <w:tcW w:w="2122" w:type="dxa"/>
            <w:vMerge w:val="restart"/>
          </w:tcPr>
          <w:p w14:paraId="27D04D56" w14:textId="77777777" w:rsidR="00180E6B" w:rsidRDefault="00180E6B" w:rsidP="00180E6B">
            <w:pPr>
              <w:rPr>
                <w:b/>
                <w:bCs/>
                <w:sz w:val="27"/>
                <w:szCs w:val="27"/>
              </w:rPr>
            </w:pPr>
            <w:r w:rsidRPr="00FD03CB">
              <w:rPr>
                <w:rFonts w:ascii="Arial" w:eastAsia="SimSun" w:hAnsi="Arial" w:cs="Arial"/>
                <w:b/>
                <w:color w:val="000000" w:themeColor="text1"/>
                <w:sz w:val="24"/>
                <w:szCs w:val="24"/>
                <w:lang w:eastAsia="zh-CN"/>
              </w:rPr>
              <w:t>DEFCON</w:t>
            </w:r>
            <w:r>
              <w:rPr>
                <w:rFonts w:ascii="Arial" w:eastAsia="SimSun" w:hAnsi="Arial" w:cs="Arial"/>
                <w:b/>
                <w:color w:val="000000" w:themeColor="text1"/>
                <w:sz w:val="24"/>
                <w:szCs w:val="24"/>
                <w:lang w:eastAsia="zh-CN"/>
              </w:rPr>
              <w:t xml:space="preserve"> </w:t>
            </w:r>
            <w:r>
              <w:rPr>
                <w:b/>
                <w:bCs/>
                <w:sz w:val="27"/>
                <w:szCs w:val="27"/>
              </w:rPr>
              <w:t>129J</w:t>
            </w:r>
          </w:p>
          <w:p w14:paraId="7D33A944" w14:textId="77777777" w:rsidR="00180E6B" w:rsidRDefault="00180E6B" w:rsidP="00180E6B"/>
        </w:tc>
        <w:tc>
          <w:tcPr>
            <w:tcW w:w="2268" w:type="dxa"/>
          </w:tcPr>
          <w:p w14:paraId="41F18B6A" w14:textId="77777777" w:rsidR="00180E6B" w:rsidRPr="006C1C90" w:rsidRDefault="00180E6B" w:rsidP="00180E6B">
            <w:pPr>
              <w:spacing w:after="120"/>
              <w:rPr>
                <w:rFonts w:ascii="Arial" w:eastAsia="SimSun" w:hAnsi="Arial" w:cs="Arial"/>
                <w:b/>
                <w:color w:val="000000" w:themeColor="text1"/>
                <w:sz w:val="24"/>
                <w:szCs w:val="24"/>
                <w:lang w:eastAsia="zh-CN"/>
              </w:rPr>
            </w:pPr>
            <w:proofErr w:type="spellStart"/>
            <w:r>
              <w:rPr>
                <w:b/>
                <w:bCs/>
                <w:sz w:val="27"/>
                <w:szCs w:val="27"/>
              </w:rPr>
              <w:t>Edn</w:t>
            </w:r>
            <w:proofErr w:type="spellEnd"/>
            <w:r>
              <w:rPr>
                <w:b/>
                <w:bCs/>
                <w:sz w:val="27"/>
                <w:szCs w:val="27"/>
              </w:rPr>
              <w:t xml:space="preserve"> 18/11/16</w:t>
            </w:r>
          </w:p>
        </w:tc>
        <w:tc>
          <w:tcPr>
            <w:tcW w:w="4269" w:type="dxa"/>
            <w:vMerge w:val="restart"/>
          </w:tcPr>
          <w:p w14:paraId="6A7E4922" w14:textId="77777777"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The Use of the Electronic Business Delivery Form</w:t>
            </w:r>
          </w:p>
        </w:tc>
      </w:tr>
      <w:tr w:rsidR="00180E6B" w:rsidRPr="006C1C90" w14:paraId="20CC5943" w14:textId="77777777" w:rsidTr="00180E6B">
        <w:tc>
          <w:tcPr>
            <w:tcW w:w="2122" w:type="dxa"/>
            <w:vMerge/>
          </w:tcPr>
          <w:p w14:paraId="6BC4F6A2" w14:textId="77777777" w:rsidR="00180E6B" w:rsidRDefault="00180E6B" w:rsidP="00180E6B"/>
        </w:tc>
        <w:tc>
          <w:tcPr>
            <w:tcW w:w="2268" w:type="dxa"/>
          </w:tcPr>
          <w:p w14:paraId="7E3691A5" w14:textId="77777777"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 xml:space="preserve">SC1 </w:t>
            </w:r>
            <w:proofErr w:type="spellStart"/>
            <w:r>
              <w:rPr>
                <w:b/>
                <w:bCs/>
                <w:sz w:val="27"/>
                <w:szCs w:val="27"/>
              </w:rPr>
              <w:t>Edn</w:t>
            </w:r>
            <w:proofErr w:type="spellEnd"/>
            <w:r>
              <w:rPr>
                <w:b/>
                <w:bCs/>
                <w:sz w:val="27"/>
                <w:szCs w:val="27"/>
              </w:rPr>
              <w:t xml:space="preserve"> 06/17</w:t>
            </w:r>
          </w:p>
        </w:tc>
        <w:tc>
          <w:tcPr>
            <w:tcW w:w="4269" w:type="dxa"/>
            <w:vMerge/>
          </w:tcPr>
          <w:p w14:paraId="0E7E5D42" w14:textId="77777777" w:rsidR="00180E6B" w:rsidRPr="006C1C90" w:rsidRDefault="00180E6B" w:rsidP="00180E6B">
            <w:pPr>
              <w:spacing w:after="120"/>
              <w:rPr>
                <w:rFonts w:ascii="Arial" w:eastAsia="SimSun" w:hAnsi="Arial" w:cs="Arial"/>
                <w:b/>
                <w:color w:val="000000" w:themeColor="text1"/>
                <w:sz w:val="24"/>
                <w:szCs w:val="24"/>
                <w:lang w:eastAsia="zh-CN"/>
              </w:rPr>
            </w:pPr>
          </w:p>
        </w:tc>
      </w:tr>
      <w:tr w:rsidR="00180E6B" w:rsidRPr="006C1C90" w14:paraId="4E2CF5FA" w14:textId="77777777" w:rsidTr="00180E6B">
        <w:tc>
          <w:tcPr>
            <w:tcW w:w="2122" w:type="dxa"/>
          </w:tcPr>
          <w:p w14:paraId="5A89203A" w14:textId="77777777" w:rsidR="00180E6B" w:rsidRDefault="00180E6B" w:rsidP="00180E6B">
            <w:r w:rsidRPr="00FD03CB">
              <w:rPr>
                <w:rFonts w:ascii="Arial" w:eastAsia="SimSun" w:hAnsi="Arial" w:cs="Arial"/>
                <w:b/>
                <w:color w:val="000000" w:themeColor="text1"/>
                <w:sz w:val="24"/>
                <w:szCs w:val="24"/>
                <w:lang w:eastAsia="zh-CN"/>
              </w:rPr>
              <w:t>DEFCON</w:t>
            </w:r>
            <w:r>
              <w:rPr>
                <w:rFonts w:ascii="Arial" w:eastAsia="SimSun" w:hAnsi="Arial" w:cs="Arial"/>
                <w:b/>
                <w:color w:val="000000" w:themeColor="text1"/>
                <w:sz w:val="24"/>
                <w:szCs w:val="24"/>
                <w:lang w:eastAsia="zh-CN"/>
              </w:rPr>
              <w:t xml:space="preserve"> 502</w:t>
            </w:r>
          </w:p>
        </w:tc>
        <w:tc>
          <w:tcPr>
            <w:tcW w:w="2268" w:type="dxa"/>
          </w:tcPr>
          <w:p w14:paraId="59A63672" w14:textId="77777777" w:rsidR="00180E6B" w:rsidRPr="006C1C90" w:rsidRDefault="00180E6B" w:rsidP="00180E6B">
            <w:pPr>
              <w:spacing w:after="120"/>
              <w:rPr>
                <w:rFonts w:ascii="Arial" w:eastAsia="SimSun" w:hAnsi="Arial" w:cs="Arial"/>
                <w:b/>
                <w:color w:val="000000" w:themeColor="text1"/>
                <w:sz w:val="24"/>
                <w:szCs w:val="24"/>
                <w:lang w:eastAsia="zh-CN"/>
              </w:rPr>
            </w:pPr>
            <w:proofErr w:type="spellStart"/>
            <w:r>
              <w:rPr>
                <w:b/>
                <w:bCs/>
                <w:sz w:val="27"/>
                <w:szCs w:val="27"/>
              </w:rPr>
              <w:t>Edn</w:t>
            </w:r>
            <w:proofErr w:type="spellEnd"/>
            <w:r>
              <w:rPr>
                <w:b/>
                <w:bCs/>
                <w:sz w:val="27"/>
                <w:szCs w:val="27"/>
              </w:rPr>
              <w:t xml:space="preserve"> 05/17</w:t>
            </w:r>
          </w:p>
        </w:tc>
        <w:tc>
          <w:tcPr>
            <w:tcW w:w="4269" w:type="dxa"/>
          </w:tcPr>
          <w:p w14:paraId="5883AA66" w14:textId="77777777"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Specifications Changes</w:t>
            </w:r>
          </w:p>
        </w:tc>
      </w:tr>
      <w:tr w:rsidR="00180E6B" w:rsidRPr="006C1C90" w14:paraId="717320C8" w14:textId="77777777" w:rsidTr="00180E6B">
        <w:tc>
          <w:tcPr>
            <w:tcW w:w="2122" w:type="dxa"/>
          </w:tcPr>
          <w:p w14:paraId="2DE55961" w14:textId="77777777" w:rsidR="00180E6B" w:rsidRDefault="00180E6B" w:rsidP="00180E6B">
            <w:r w:rsidRPr="00FD03CB">
              <w:rPr>
                <w:rFonts w:ascii="Arial" w:eastAsia="SimSun" w:hAnsi="Arial" w:cs="Arial"/>
                <w:b/>
                <w:color w:val="000000" w:themeColor="text1"/>
                <w:sz w:val="24"/>
                <w:szCs w:val="24"/>
                <w:lang w:eastAsia="zh-CN"/>
              </w:rPr>
              <w:t>DEFCON</w:t>
            </w:r>
            <w:r>
              <w:rPr>
                <w:rFonts w:ascii="Arial" w:eastAsia="SimSun" w:hAnsi="Arial" w:cs="Arial"/>
                <w:b/>
                <w:color w:val="000000" w:themeColor="text1"/>
                <w:sz w:val="24"/>
                <w:szCs w:val="24"/>
                <w:lang w:eastAsia="zh-CN"/>
              </w:rPr>
              <w:t xml:space="preserve"> 507</w:t>
            </w:r>
          </w:p>
        </w:tc>
        <w:tc>
          <w:tcPr>
            <w:tcW w:w="2268" w:type="dxa"/>
          </w:tcPr>
          <w:p w14:paraId="52A2A4BF" w14:textId="77777777" w:rsidR="00180E6B" w:rsidRPr="006C1C90" w:rsidRDefault="00180E6B" w:rsidP="00180E6B">
            <w:pPr>
              <w:spacing w:after="120"/>
              <w:rPr>
                <w:rFonts w:ascii="Arial" w:eastAsia="SimSun" w:hAnsi="Arial" w:cs="Arial"/>
                <w:b/>
                <w:color w:val="000000" w:themeColor="text1"/>
                <w:sz w:val="24"/>
                <w:szCs w:val="24"/>
                <w:lang w:eastAsia="zh-CN"/>
              </w:rPr>
            </w:pPr>
            <w:proofErr w:type="spellStart"/>
            <w:r>
              <w:rPr>
                <w:b/>
                <w:bCs/>
                <w:sz w:val="27"/>
                <w:szCs w:val="27"/>
              </w:rPr>
              <w:t>Edn</w:t>
            </w:r>
            <w:proofErr w:type="spellEnd"/>
            <w:r>
              <w:rPr>
                <w:b/>
                <w:bCs/>
                <w:sz w:val="27"/>
                <w:szCs w:val="27"/>
              </w:rPr>
              <w:t xml:space="preserve"> 10/18</w:t>
            </w:r>
          </w:p>
        </w:tc>
        <w:tc>
          <w:tcPr>
            <w:tcW w:w="4269" w:type="dxa"/>
          </w:tcPr>
          <w:p w14:paraId="44970A4E" w14:textId="77777777"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Delivery</w:t>
            </w:r>
          </w:p>
        </w:tc>
      </w:tr>
      <w:tr w:rsidR="00180E6B" w:rsidRPr="006C1C90" w14:paraId="574E6E21" w14:textId="77777777" w:rsidTr="00180E6B">
        <w:tc>
          <w:tcPr>
            <w:tcW w:w="2122" w:type="dxa"/>
          </w:tcPr>
          <w:p w14:paraId="68BD9FAD" w14:textId="77777777" w:rsidR="00180E6B" w:rsidRDefault="00180E6B" w:rsidP="00180E6B">
            <w:r w:rsidRPr="00FD03CB">
              <w:rPr>
                <w:rFonts w:ascii="Arial" w:eastAsia="SimSun" w:hAnsi="Arial" w:cs="Arial"/>
                <w:b/>
                <w:color w:val="000000" w:themeColor="text1"/>
                <w:sz w:val="24"/>
                <w:szCs w:val="24"/>
                <w:lang w:eastAsia="zh-CN"/>
              </w:rPr>
              <w:t>DEFCON</w:t>
            </w:r>
            <w:r>
              <w:rPr>
                <w:rFonts w:ascii="Arial" w:eastAsia="SimSun" w:hAnsi="Arial" w:cs="Arial"/>
                <w:b/>
                <w:color w:val="000000" w:themeColor="text1"/>
                <w:sz w:val="24"/>
                <w:szCs w:val="24"/>
                <w:lang w:eastAsia="zh-CN"/>
              </w:rPr>
              <w:t xml:space="preserve"> </w:t>
            </w:r>
            <w:r>
              <w:rPr>
                <w:b/>
                <w:bCs/>
                <w:sz w:val="27"/>
                <w:szCs w:val="27"/>
              </w:rPr>
              <w:t xml:space="preserve">514 </w:t>
            </w:r>
          </w:p>
        </w:tc>
        <w:tc>
          <w:tcPr>
            <w:tcW w:w="2268" w:type="dxa"/>
          </w:tcPr>
          <w:p w14:paraId="4DA395F9" w14:textId="77777777" w:rsidR="00180E6B" w:rsidRPr="006C1C90" w:rsidRDefault="00180E6B" w:rsidP="00180E6B">
            <w:pPr>
              <w:spacing w:after="120"/>
              <w:rPr>
                <w:rFonts w:ascii="Arial" w:eastAsia="SimSun" w:hAnsi="Arial" w:cs="Arial"/>
                <w:b/>
                <w:color w:val="000000" w:themeColor="text1"/>
                <w:sz w:val="24"/>
                <w:szCs w:val="24"/>
                <w:lang w:eastAsia="zh-CN"/>
              </w:rPr>
            </w:pPr>
            <w:proofErr w:type="spellStart"/>
            <w:r>
              <w:rPr>
                <w:b/>
                <w:bCs/>
                <w:sz w:val="27"/>
                <w:szCs w:val="27"/>
              </w:rPr>
              <w:t>Edn</w:t>
            </w:r>
            <w:proofErr w:type="spellEnd"/>
            <w:r>
              <w:rPr>
                <w:b/>
                <w:bCs/>
                <w:sz w:val="27"/>
                <w:szCs w:val="27"/>
              </w:rPr>
              <w:t xml:space="preserve"> 08/15</w:t>
            </w:r>
          </w:p>
        </w:tc>
        <w:tc>
          <w:tcPr>
            <w:tcW w:w="4269" w:type="dxa"/>
          </w:tcPr>
          <w:p w14:paraId="17BD6167" w14:textId="77777777"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Material Breach</w:t>
            </w:r>
          </w:p>
        </w:tc>
      </w:tr>
      <w:tr w:rsidR="00180E6B" w:rsidRPr="006C1C90" w14:paraId="426873A3" w14:textId="77777777" w:rsidTr="00180E6B">
        <w:tc>
          <w:tcPr>
            <w:tcW w:w="2122" w:type="dxa"/>
          </w:tcPr>
          <w:p w14:paraId="76E3CD4A" w14:textId="77777777" w:rsidR="00180E6B" w:rsidRDefault="00180E6B" w:rsidP="00180E6B">
            <w:r w:rsidRPr="00FD03CB">
              <w:rPr>
                <w:rFonts w:ascii="Arial" w:eastAsia="SimSun" w:hAnsi="Arial" w:cs="Arial"/>
                <w:b/>
                <w:color w:val="000000" w:themeColor="text1"/>
                <w:sz w:val="24"/>
                <w:szCs w:val="24"/>
                <w:lang w:eastAsia="zh-CN"/>
              </w:rPr>
              <w:t>DEFCON</w:t>
            </w:r>
            <w:r>
              <w:rPr>
                <w:rFonts w:ascii="Arial" w:eastAsia="SimSun" w:hAnsi="Arial" w:cs="Arial"/>
                <w:b/>
                <w:color w:val="000000" w:themeColor="text1"/>
                <w:sz w:val="24"/>
                <w:szCs w:val="24"/>
                <w:lang w:eastAsia="zh-CN"/>
              </w:rPr>
              <w:t xml:space="preserve"> </w:t>
            </w:r>
            <w:r>
              <w:rPr>
                <w:b/>
                <w:bCs/>
                <w:sz w:val="27"/>
                <w:szCs w:val="27"/>
              </w:rPr>
              <w:t xml:space="preserve">522 </w:t>
            </w:r>
          </w:p>
        </w:tc>
        <w:tc>
          <w:tcPr>
            <w:tcW w:w="2268" w:type="dxa"/>
          </w:tcPr>
          <w:p w14:paraId="1C477FE7" w14:textId="77777777" w:rsidR="00180E6B" w:rsidRPr="006C1C90" w:rsidRDefault="00180E6B" w:rsidP="00180E6B">
            <w:pPr>
              <w:spacing w:after="120"/>
              <w:rPr>
                <w:rFonts w:ascii="Arial" w:eastAsia="SimSun" w:hAnsi="Arial" w:cs="Arial"/>
                <w:b/>
                <w:color w:val="000000" w:themeColor="text1"/>
                <w:sz w:val="24"/>
                <w:szCs w:val="24"/>
                <w:lang w:eastAsia="zh-CN"/>
              </w:rPr>
            </w:pPr>
            <w:proofErr w:type="spellStart"/>
            <w:r>
              <w:rPr>
                <w:b/>
                <w:bCs/>
                <w:sz w:val="27"/>
                <w:szCs w:val="27"/>
              </w:rPr>
              <w:t>Edn</w:t>
            </w:r>
            <w:proofErr w:type="spellEnd"/>
            <w:r>
              <w:rPr>
                <w:b/>
                <w:bCs/>
                <w:sz w:val="27"/>
                <w:szCs w:val="27"/>
              </w:rPr>
              <w:t xml:space="preserve"> 11/17</w:t>
            </w:r>
          </w:p>
        </w:tc>
        <w:tc>
          <w:tcPr>
            <w:tcW w:w="4269" w:type="dxa"/>
          </w:tcPr>
          <w:p w14:paraId="7E0289AB" w14:textId="77777777"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Payment and Recovery of Sums Dues</w:t>
            </w:r>
          </w:p>
        </w:tc>
      </w:tr>
      <w:tr w:rsidR="00180E6B" w:rsidRPr="006C1C90" w14:paraId="6CCCBC57" w14:textId="77777777" w:rsidTr="00180E6B">
        <w:tc>
          <w:tcPr>
            <w:tcW w:w="2122" w:type="dxa"/>
          </w:tcPr>
          <w:p w14:paraId="3C28FA46" w14:textId="77777777" w:rsidR="00180E6B" w:rsidRDefault="00180E6B" w:rsidP="00180E6B">
            <w:r w:rsidRPr="00FD03CB">
              <w:rPr>
                <w:rFonts w:ascii="Arial" w:eastAsia="SimSun" w:hAnsi="Arial" w:cs="Arial"/>
                <w:b/>
                <w:color w:val="000000" w:themeColor="text1"/>
                <w:sz w:val="24"/>
                <w:szCs w:val="24"/>
                <w:lang w:eastAsia="zh-CN"/>
              </w:rPr>
              <w:t>DEFCON</w:t>
            </w:r>
            <w:r>
              <w:rPr>
                <w:rFonts w:ascii="Arial" w:eastAsia="SimSun" w:hAnsi="Arial" w:cs="Arial"/>
                <w:b/>
                <w:color w:val="000000" w:themeColor="text1"/>
                <w:sz w:val="24"/>
                <w:szCs w:val="24"/>
                <w:lang w:eastAsia="zh-CN"/>
              </w:rPr>
              <w:t xml:space="preserve"> </w:t>
            </w:r>
            <w:r>
              <w:rPr>
                <w:b/>
                <w:bCs/>
                <w:sz w:val="27"/>
                <w:szCs w:val="27"/>
              </w:rPr>
              <w:t xml:space="preserve">524 </w:t>
            </w:r>
          </w:p>
        </w:tc>
        <w:tc>
          <w:tcPr>
            <w:tcW w:w="2268" w:type="dxa"/>
          </w:tcPr>
          <w:p w14:paraId="0B1622E7" w14:textId="77777777" w:rsidR="00180E6B" w:rsidRPr="006C1C90" w:rsidRDefault="00180E6B" w:rsidP="00180E6B">
            <w:pPr>
              <w:spacing w:after="120"/>
              <w:rPr>
                <w:rFonts w:ascii="Arial" w:eastAsia="SimSun" w:hAnsi="Arial" w:cs="Arial"/>
                <w:b/>
                <w:color w:val="000000" w:themeColor="text1"/>
                <w:sz w:val="24"/>
                <w:szCs w:val="24"/>
                <w:lang w:eastAsia="zh-CN"/>
              </w:rPr>
            </w:pPr>
            <w:proofErr w:type="spellStart"/>
            <w:r>
              <w:rPr>
                <w:b/>
                <w:bCs/>
                <w:sz w:val="27"/>
                <w:szCs w:val="27"/>
              </w:rPr>
              <w:t>Edn</w:t>
            </w:r>
            <w:proofErr w:type="spellEnd"/>
            <w:r>
              <w:rPr>
                <w:b/>
                <w:bCs/>
                <w:sz w:val="27"/>
                <w:szCs w:val="27"/>
              </w:rPr>
              <w:t xml:space="preserve"> 10/98</w:t>
            </w:r>
          </w:p>
        </w:tc>
        <w:tc>
          <w:tcPr>
            <w:tcW w:w="4269" w:type="dxa"/>
          </w:tcPr>
          <w:p w14:paraId="6B45B8BB" w14:textId="77777777"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Rejection</w:t>
            </w:r>
          </w:p>
        </w:tc>
      </w:tr>
      <w:tr w:rsidR="00180E6B" w:rsidRPr="006C1C90" w14:paraId="3FC0BCBF" w14:textId="77777777" w:rsidTr="00180E6B">
        <w:tc>
          <w:tcPr>
            <w:tcW w:w="2122" w:type="dxa"/>
          </w:tcPr>
          <w:p w14:paraId="056250B7" w14:textId="77777777" w:rsidR="00180E6B" w:rsidRDefault="00180E6B" w:rsidP="00180E6B">
            <w:r w:rsidRPr="00FD03CB">
              <w:rPr>
                <w:rFonts w:ascii="Arial" w:eastAsia="SimSun" w:hAnsi="Arial" w:cs="Arial"/>
                <w:b/>
                <w:color w:val="000000" w:themeColor="text1"/>
                <w:sz w:val="24"/>
                <w:szCs w:val="24"/>
                <w:lang w:eastAsia="zh-CN"/>
              </w:rPr>
              <w:t>DEFCON</w:t>
            </w:r>
            <w:r>
              <w:rPr>
                <w:rFonts w:ascii="Arial" w:eastAsia="SimSun" w:hAnsi="Arial" w:cs="Arial"/>
                <w:b/>
                <w:color w:val="000000" w:themeColor="text1"/>
                <w:sz w:val="24"/>
                <w:szCs w:val="24"/>
                <w:lang w:eastAsia="zh-CN"/>
              </w:rPr>
              <w:t xml:space="preserve"> </w:t>
            </w:r>
            <w:r>
              <w:rPr>
                <w:b/>
                <w:bCs/>
                <w:sz w:val="27"/>
                <w:szCs w:val="27"/>
              </w:rPr>
              <w:t xml:space="preserve">525 </w:t>
            </w:r>
          </w:p>
        </w:tc>
        <w:tc>
          <w:tcPr>
            <w:tcW w:w="2268" w:type="dxa"/>
          </w:tcPr>
          <w:p w14:paraId="27BF40BE" w14:textId="77777777" w:rsidR="00180E6B" w:rsidRPr="006C1C90" w:rsidRDefault="00180E6B" w:rsidP="00180E6B">
            <w:pPr>
              <w:spacing w:after="120"/>
              <w:rPr>
                <w:rFonts w:ascii="Arial" w:eastAsia="SimSun" w:hAnsi="Arial" w:cs="Arial"/>
                <w:b/>
                <w:color w:val="000000" w:themeColor="text1"/>
                <w:sz w:val="24"/>
                <w:szCs w:val="24"/>
                <w:lang w:eastAsia="zh-CN"/>
              </w:rPr>
            </w:pPr>
            <w:proofErr w:type="spellStart"/>
            <w:r>
              <w:rPr>
                <w:b/>
                <w:bCs/>
                <w:sz w:val="27"/>
                <w:szCs w:val="27"/>
              </w:rPr>
              <w:t>Edn</w:t>
            </w:r>
            <w:proofErr w:type="spellEnd"/>
            <w:r>
              <w:rPr>
                <w:b/>
                <w:bCs/>
                <w:sz w:val="27"/>
                <w:szCs w:val="27"/>
              </w:rPr>
              <w:t xml:space="preserve"> 10/98</w:t>
            </w:r>
          </w:p>
        </w:tc>
        <w:tc>
          <w:tcPr>
            <w:tcW w:w="4269" w:type="dxa"/>
          </w:tcPr>
          <w:p w14:paraId="6F237EB4" w14:textId="77777777"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Acceptance</w:t>
            </w:r>
          </w:p>
        </w:tc>
      </w:tr>
      <w:tr w:rsidR="00180E6B" w:rsidRPr="006C1C90" w14:paraId="403339F9" w14:textId="77777777" w:rsidTr="00180E6B">
        <w:tc>
          <w:tcPr>
            <w:tcW w:w="2122" w:type="dxa"/>
          </w:tcPr>
          <w:p w14:paraId="6015C0E1" w14:textId="77777777" w:rsidR="00180E6B" w:rsidRDefault="00180E6B" w:rsidP="00180E6B">
            <w:r w:rsidRPr="00FD03CB">
              <w:rPr>
                <w:rFonts w:ascii="Arial" w:eastAsia="SimSun" w:hAnsi="Arial" w:cs="Arial"/>
                <w:b/>
                <w:color w:val="000000" w:themeColor="text1"/>
                <w:sz w:val="24"/>
                <w:szCs w:val="24"/>
                <w:lang w:eastAsia="zh-CN"/>
              </w:rPr>
              <w:t>DEFCON</w:t>
            </w:r>
            <w:r>
              <w:rPr>
                <w:rFonts w:ascii="Arial" w:eastAsia="SimSun" w:hAnsi="Arial" w:cs="Arial"/>
                <w:b/>
                <w:color w:val="000000" w:themeColor="text1"/>
                <w:sz w:val="24"/>
                <w:szCs w:val="24"/>
                <w:lang w:eastAsia="zh-CN"/>
              </w:rPr>
              <w:t xml:space="preserve"> </w:t>
            </w:r>
            <w:r>
              <w:rPr>
                <w:b/>
                <w:bCs/>
                <w:sz w:val="27"/>
                <w:szCs w:val="27"/>
              </w:rPr>
              <w:t xml:space="preserve">602B </w:t>
            </w:r>
          </w:p>
        </w:tc>
        <w:tc>
          <w:tcPr>
            <w:tcW w:w="2268" w:type="dxa"/>
          </w:tcPr>
          <w:p w14:paraId="3D955B3E" w14:textId="77777777" w:rsidR="00180E6B" w:rsidRPr="006C1C90" w:rsidRDefault="00180E6B" w:rsidP="00180E6B">
            <w:pPr>
              <w:spacing w:after="120"/>
              <w:rPr>
                <w:rFonts w:ascii="Arial" w:eastAsia="SimSun" w:hAnsi="Arial" w:cs="Arial"/>
                <w:b/>
                <w:color w:val="000000" w:themeColor="text1"/>
                <w:sz w:val="24"/>
                <w:szCs w:val="24"/>
                <w:lang w:eastAsia="zh-CN"/>
              </w:rPr>
            </w:pPr>
            <w:proofErr w:type="spellStart"/>
            <w:r>
              <w:rPr>
                <w:b/>
                <w:bCs/>
                <w:sz w:val="27"/>
                <w:szCs w:val="27"/>
              </w:rPr>
              <w:t>Edn</w:t>
            </w:r>
            <w:proofErr w:type="spellEnd"/>
            <w:r>
              <w:rPr>
                <w:b/>
                <w:bCs/>
                <w:sz w:val="27"/>
                <w:szCs w:val="27"/>
              </w:rPr>
              <w:t xml:space="preserve"> 12/06</w:t>
            </w:r>
          </w:p>
        </w:tc>
        <w:tc>
          <w:tcPr>
            <w:tcW w:w="4269" w:type="dxa"/>
          </w:tcPr>
          <w:p w14:paraId="25DA3BC2" w14:textId="77777777"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Quality Assurance (without Quality Plan)</w:t>
            </w:r>
          </w:p>
        </w:tc>
      </w:tr>
      <w:tr w:rsidR="00180E6B" w:rsidRPr="006C1C90" w14:paraId="5909139F" w14:textId="77777777" w:rsidTr="00180E6B">
        <w:tc>
          <w:tcPr>
            <w:tcW w:w="2122" w:type="dxa"/>
          </w:tcPr>
          <w:p w14:paraId="0843DDA7" w14:textId="77777777" w:rsidR="00180E6B" w:rsidRDefault="00180E6B" w:rsidP="00180E6B">
            <w:r w:rsidRPr="00FD03CB">
              <w:rPr>
                <w:rFonts w:ascii="Arial" w:eastAsia="SimSun" w:hAnsi="Arial" w:cs="Arial"/>
                <w:b/>
                <w:color w:val="000000" w:themeColor="text1"/>
                <w:sz w:val="24"/>
                <w:szCs w:val="24"/>
                <w:lang w:eastAsia="zh-CN"/>
              </w:rPr>
              <w:t>DEFCON</w:t>
            </w:r>
            <w:r>
              <w:rPr>
                <w:rFonts w:ascii="Arial" w:eastAsia="SimSun" w:hAnsi="Arial" w:cs="Arial"/>
                <w:b/>
                <w:color w:val="000000" w:themeColor="text1"/>
                <w:sz w:val="24"/>
                <w:szCs w:val="24"/>
                <w:lang w:eastAsia="zh-CN"/>
              </w:rPr>
              <w:t xml:space="preserve"> </w:t>
            </w:r>
            <w:r>
              <w:rPr>
                <w:b/>
                <w:bCs/>
                <w:sz w:val="27"/>
                <w:szCs w:val="27"/>
              </w:rPr>
              <w:t xml:space="preserve">612 </w:t>
            </w:r>
          </w:p>
        </w:tc>
        <w:tc>
          <w:tcPr>
            <w:tcW w:w="2268" w:type="dxa"/>
          </w:tcPr>
          <w:p w14:paraId="2E9AFB21" w14:textId="77777777" w:rsidR="00180E6B" w:rsidRPr="006C1C90" w:rsidRDefault="00180E6B" w:rsidP="00180E6B">
            <w:pPr>
              <w:spacing w:after="120"/>
              <w:rPr>
                <w:rFonts w:ascii="Arial" w:eastAsia="SimSun" w:hAnsi="Arial" w:cs="Arial"/>
                <w:b/>
                <w:color w:val="000000" w:themeColor="text1"/>
                <w:sz w:val="24"/>
                <w:szCs w:val="24"/>
                <w:lang w:eastAsia="zh-CN"/>
              </w:rPr>
            </w:pPr>
            <w:proofErr w:type="spellStart"/>
            <w:r>
              <w:rPr>
                <w:b/>
                <w:bCs/>
                <w:sz w:val="27"/>
                <w:szCs w:val="27"/>
              </w:rPr>
              <w:t>Edn</w:t>
            </w:r>
            <w:proofErr w:type="spellEnd"/>
            <w:r>
              <w:rPr>
                <w:b/>
                <w:bCs/>
                <w:sz w:val="27"/>
                <w:szCs w:val="27"/>
              </w:rPr>
              <w:t xml:space="preserve"> 10/98</w:t>
            </w:r>
          </w:p>
        </w:tc>
        <w:tc>
          <w:tcPr>
            <w:tcW w:w="4269" w:type="dxa"/>
          </w:tcPr>
          <w:p w14:paraId="0AA0E1F4" w14:textId="77777777"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Loss of or Damage to the Articles</w:t>
            </w:r>
          </w:p>
        </w:tc>
      </w:tr>
      <w:tr w:rsidR="00180E6B" w:rsidRPr="006C1C90" w14:paraId="58111655" w14:textId="77777777" w:rsidTr="00180E6B">
        <w:tc>
          <w:tcPr>
            <w:tcW w:w="2122" w:type="dxa"/>
          </w:tcPr>
          <w:p w14:paraId="4C42ADA0" w14:textId="77777777" w:rsidR="00180E6B" w:rsidRDefault="00180E6B" w:rsidP="00180E6B">
            <w:r w:rsidRPr="00FD03CB">
              <w:rPr>
                <w:rFonts w:ascii="Arial" w:eastAsia="SimSun" w:hAnsi="Arial" w:cs="Arial"/>
                <w:b/>
                <w:color w:val="000000" w:themeColor="text1"/>
                <w:sz w:val="24"/>
                <w:szCs w:val="24"/>
                <w:lang w:eastAsia="zh-CN"/>
              </w:rPr>
              <w:lastRenderedPageBreak/>
              <w:t>DEFCON</w:t>
            </w:r>
            <w:r>
              <w:rPr>
                <w:rFonts w:ascii="Arial" w:eastAsia="SimSun" w:hAnsi="Arial" w:cs="Arial"/>
                <w:b/>
                <w:color w:val="000000" w:themeColor="text1"/>
                <w:sz w:val="24"/>
                <w:szCs w:val="24"/>
                <w:lang w:eastAsia="zh-CN"/>
              </w:rPr>
              <w:t xml:space="preserve"> </w:t>
            </w:r>
            <w:r>
              <w:rPr>
                <w:b/>
                <w:bCs/>
                <w:sz w:val="27"/>
                <w:szCs w:val="27"/>
              </w:rPr>
              <w:t xml:space="preserve">621B </w:t>
            </w:r>
          </w:p>
        </w:tc>
        <w:tc>
          <w:tcPr>
            <w:tcW w:w="2268" w:type="dxa"/>
          </w:tcPr>
          <w:p w14:paraId="350BBE6C" w14:textId="77777777" w:rsidR="00180E6B" w:rsidRPr="006C1C90" w:rsidRDefault="00180E6B" w:rsidP="00180E6B">
            <w:pPr>
              <w:spacing w:after="120"/>
              <w:rPr>
                <w:rFonts w:ascii="Arial" w:eastAsia="SimSun" w:hAnsi="Arial" w:cs="Arial"/>
                <w:b/>
                <w:color w:val="000000" w:themeColor="text1"/>
                <w:sz w:val="24"/>
                <w:szCs w:val="24"/>
                <w:lang w:eastAsia="zh-CN"/>
              </w:rPr>
            </w:pPr>
            <w:proofErr w:type="spellStart"/>
            <w:r>
              <w:rPr>
                <w:b/>
                <w:bCs/>
                <w:sz w:val="27"/>
                <w:szCs w:val="27"/>
              </w:rPr>
              <w:t>Edn</w:t>
            </w:r>
            <w:proofErr w:type="spellEnd"/>
            <w:r>
              <w:rPr>
                <w:b/>
                <w:bCs/>
                <w:sz w:val="27"/>
                <w:szCs w:val="27"/>
              </w:rPr>
              <w:t xml:space="preserve"> 10/04</w:t>
            </w:r>
          </w:p>
        </w:tc>
        <w:tc>
          <w:tcPr>
            <w:tcW w:w="4269" w:type="dxa"/>
          </w:tcPr>
          <w:p w14:paraId="1E951346" w14:textId="77777777"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Transport (If Contractor Is Responsible For Transport)</w:t>
            </w:r>
          </w:p>
        </w:tc>
      </w:tr>
      <w:tr w:rsidR="00180E6B" w:rsidRPr="006C1C90" w14:paraId="0CB5806F" w14:textId="77777777" w:rsidTr="00180E6B">
        <w:tc>
          <w:tcPr>
            <w:tcW w:w="2122" w:type="dxa"/>
          </w:tcPr>
          <w:p w14:paraId="229293AC" w14:textId="77777777" w:rsidR="00180E6B" w:rsidRDefault="00180E6B" w:rsidP="00180E6B">
            <w:r w:rsidRPr="00FD03CB">
              <w:rPr>
                <w:rFonts w:ascii="Arial" w:eastAsia="SimSun" w:hAnsi="Arial" w:cs="Arial"/>
                <w:b/>
                <w:color w:val="000000" w:themeColor="text1"/>
                <w:sz w:val="24"/>
                <w:szCs w:val="24"/>
                <w:lang w:eastAsia="zh-CN"/>
              </w:rPr>
              <w:t>DEFCON</w:t>
            </w:r>
            <w:r>
              <w:rPr>
                <w:rFonts w:ascii="Arial" w:eastAsia="SimSun" w:hAnsi="Arial" w:cs="Arial"/>
                <w:b/>
                <w:color w:val="000000" w:themeColor="text1"/>
                <w:sz w:val="24"/>
                <w:szCs w:val="24"/>
                <w:lang w:eastAsia="zh-CN"/>
              </w:rPr>
              <w:t xml:space="preserve"> </w:t>
            </w:r>
            <w:r>
              <w:rPr>
                <w:b/>
                <w:bCs/>
                <w:sz w:val="27"/>
                <w:szCs w:val="27"/>
              </w:rPr>
              <w:t xml:space="preserve">644 </w:t>
            </w:r>
          </w:p>
        </w:tc>
        <w:tc>
          <w:tcPr>
            <w:tcW w:w="2268" w:type="dxa"/>
          </w:tcPr>
          <w:p w14:paraId="6C37EA53" w14:textId="77777777" w:rsidR="00180E6B" w:rsidRPr="006C1C90" w:rsidRDefault="00180E6B" w:rsidP="00180E6B">
            <w:pPr>
              <w:spacing w:after="120"/>
              <w:rPr>
                <w:rFonts w:ascii="Arial" w:eastAsia="SimSun" w:hAnsi="Arial" w:cs="Arial"/>
                <w:b/>
                <w:color w:val="000000" w:themeColor="text1"/>
                <w:sz w:val="24"/>
                <w:szCs w:val="24"/>
                <w:lang w:eastAsia="zh-CN"/>
              </w:rPr>
            </w:pPr>
            <w:proofErr w:type="spellStart"/>
            <w:r>
              <w:rPr>
                <w:b/>
                <w:bCs/>
                <w:sz w:val="27"/>
                <w:szCs w:val="27"/>
              </w:rPr>
              <w:t>Edn</w:t>
            </w:r>
            <w:proofErr w:type="spellEnd"/>
            <w:r>
              <w:rPr>
                <w:b/>
                <w:bCs/>
                <w:sz w:val="27"/>
                <w:szCs w:val="27"/>
              </w:rPr>
              <w:t xml:space="preserve"> 07/18</w:t>
            </w:r>
          </w:p>
        </w:tc>
        <w:tc>
          <w:tcPr>
            <w:tcW w:w="4269" w:type="dxa"/>
          </w:tcPr>
          <w:p w14:paraId="38255EE0" w14:textId="77777777"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Marking of Articles</w:t>
            </w:r>
          </w:p>
        </w:tc>
      </w:tr>
      <w:tr w:rsidR="00180E6B" w:rsidRPr="006C1C90" w14:paraId="2BA08AF2" w14:textId="77777777" w:rsidTr="00180E6B">
        <w:tc>
          <w:tcPr>
            <w:tcW w:w="2122" w:type="dxa"/>
          </w:tcPr>
          <w:p w14:paraId="2A0CD99F" w14:textId="77777777" w:rsidR="00180E6B" w:rsidRPr="00180E6B" w:rsidRDefault="00180E6B" w:rsidP="00180E6B">
            <w:pPr>
              <w:rPr>
                <w:b/>
                <w:bCs/>
                <w:sz w:val="27"/>
                <w:szCs w:val="27"/>
              </w:rPr>
            </w:pPr>
            <w:r>
              <w:rPr>
                <w:b/>
                <w:bCs/>
                <w:sz w:val="27"/>
                <w:szCs w:val="27"/>
              </w:rPr>
              <w:t>DEFCON 658</w:t>
            </w:r>
          </w:p>
        </w:tc>
        <w:tc>
          <w:tcPr>
            <w:tcW w:w="2268" w:type="dxa"/>
          </w:tcPr>
          <w:p w14:paraId="4A05848C" w14:textId="77777777" w:rsidR="00180E6B" w:rsidRPr="006C1C90" w:rsidRDefault="00180E6B" w:rsidP="00180E6B">
            <w:pPr>
              <w:rPr>
                <w:rFonts w:ascii="Arial" w:eastAsia="SimSun" w:hAnsi="Arial" w:cs="Arial"/>
                <w:b/>
                <w:color w:val="000000" w:themeColor="text1"/>
                <w:sz w:val="24"/>
                <w:szCs w:val="24"/>
                <w:lang w:eastAsia="zh-CN"/>
              </w:rPr>
            </w:pPr>
            <w:proofErr w:type="spellStart"/>
            <w:r>
              <w:rPr>
                <w:b/>
                <w:bCs/>
                <w:sz w:val="27"/>
                <w:szCs w:val="27"/>
              </w:rPr>
              <w:t>Edn</w:t>
            </w:r>
            <w:proofErr w:type="spellEnd"/>
            <w:r>
              <w:rPr>
                <w:b/>
                <w:bCs/>
                <w:sz w:val="27"/>
                <w:szCs w:val="27"/>
              </w:rPr>
              <w:t xml:space="preserve"> 10/17</w:t>
            </w:r>
          </w:p>
        </w:tc>
        <w:tc>
          <w:tcPr>
            <w:tcW w:w="4269" w:type="dxa"/>
          </w:tcPr>
          <w:p w14:paraId="50BADC41" w14:textId="77777777" w:rsidR="00180E6B" w:rsidRPr="006C1C90" w:rsidRDefault="00180E6B" w:rsidP="00180E6B">
            <w:pPr>
              <w:rPr>
                <w:rFonts w:ascii="Arial" w:eastAsia="SimSun" w:hAnsi="Arial" w:cs="Arial"/>
                <w:b/>
                <w:color w:val="000000" w:themeColor="text1"/>
                <w:sz w:val="24"/>
                <w:szCs w:val="24"/>
                <w:lang w:eastAsia="zh-CN"/>
              </w:rPr>
            </w:pPr>
            <w:r>
              <w:rPr>
                <w:b/>
                <w:bCs/>
                <w:sz w:val="27"/>
                <w:szCs w:val="27"/>
              </w:rPr>
              <w:t>Cyber</w:t>
            </w:r>
          </w:p>
        </w:tc>
      </w:tr>
    </w:tbl>
    <w:p w14:paraId="48FF3DE1"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02F5C406"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296DC125"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72976D4D" w14:textId="77777777" w:rsidR="00695DF5" w:rsidRPr="006C1C90" w:rsidRDefault="00953390" w:rsidP="00362B0E">
      <w:pPr>
        <w:keepNext/>
        <w:spacing w:after="0"/>
        <w:ind w:left="720"/>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DEFFORMs (Ministry of Defence Forms)</w:t>
      </w:r>
    </w:p>
    <w:p w14:paraId="3649110B" w14:textId="77777777" w:rsidR="00695DF5" w:rsidRPr="006C1C90"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122"/>
        <w:gridCol w:w="2268"/>
        <w:gridCol w:w="4460"/>
      </w:tblGrid>
      <w:tr w:rsidR="00695DF5" w:rsidRPr="006C1C90" w14:paraId="5291DA57" w14:textId="77777777" w:rsidTr="00180E6B">
        <w:tc>
          <w:tcPr>
            <w:tcW w:w="2122" w:type="dxa"/>
          </w:tcPr>
          <w:p w14:paraId="2C1FA665" w14:textId="77777777"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DEFFORM No</w:t>
            </w:r>
          </w:p>
        </w:tc>
        <w:tc>
          <w:tcPr>
            <w:tcW w:w="2268" w:type="dxa"/>
          </w:tcPr>
          <w:p w14:paraId="553F2A89"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4460" w:type="dxa"/>
          </w:tcPr>
          <w:p w14:paraId="734FAC4C"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14:paraId="3F33EE0E" w14:textId="77777777" w:rsidTr="00180E6B">
        <w:tc>
          <w:tcPr>
            <w:tcW w:w="2122" w:type="dxa"/>
          </w:tcPr>
          <w:p w14:paraId="407229D3" w14:textId="77777777" w:rsidR="003E62C4" w:rsidRPr="00180E6B" w:rsidRDefault="00180E6B" w:rsidP="00180E6B">
            <w:pPr>
              <w:rPr>
                <w:b/>
                <w:bCs/>
                <w:sz w:val="27"/>
                <w:szCs w:val="27"/>
              </w:rPr>
            </w:pPr>
            <w:r>
              <w:rPr>
                <w:b/>
                <w:bCs/>
                <w:sz w:val="27"/>
                <w:szCs w:val="27"/>
              </w:rPr>
              <w:t xml:space="preserve">DEFFORM 129J </w:t>
            </w:r>
          </w:p>
        </w:tc>
        <w:tc>
          <w:tcPr>
            <w:tcW w:w="2268" w:type="dxa"/>
          </w:tcPr>
          <w:p w14:paraId="76BB64E8" w14:textId="77777777" w:rsidR="003E62C4" w:rsidRPr="006C1C90" w:rsidRDefault="00180E6B" w:rsidP="00362B0E">
            <w:pPr>
              <w:spacing w:after="120"/>
              <w:rPr>
                <w:rFonts w:ascii="Arial" w:eastAsia="SimSun" w:hAnsi="Arial" w:cs="Arial"/>
                <w:b/>
                <w:color w:val="000000" w:themeColor="text1"/>
                <w:sz w:val="24"/>
                <w:szCs w:val="24"/>
                <w:lang w:eastAsia="zh-CN"/>
              </w:rPr>
            </w:pPr>
            <w:proofErr w:type="spellStart"/>
            <w:r>
              <w:rPr>
                <w:b/>
                <w:bCs/>
                <w:sz w:val="27"/>
                <w:szCs w:val="27"/>
              </w:rPr>
              <w:t>Edn</w:t>
            </w:r>
            <w:proofErr w:type="spellEnd"/>
            <w:r>
              <w:rPr>
                <w:b/>
                <w:bCs/>
                <w:sz w:val="27"/>
                <w:szCs w:val="27"/>
              </w:rPr>
              <w:t xml:space="preserve"> 09/17</w:t>
            </w:r>
          </w:p>
        </w:tc>
        <w:tc>
          <w:tcPr>
            <w:tcW w:w="4460" w:type="dxa"/>
          </w:tcPr>
          <w:p w14:paraId="0E1B0FA5" w14:textId="77777777" w:rsidR="003E62C4" w:rsidRPr="006C1C90" w:rsidRDefault="00180E6B" w:rsidP="00362B0E">
            <w:pPr>
              <w:spacing w:after="120"/>
              <w:rPr>
                <w:rFonts w:ascii="Arial" w:eastAsia="SimSun" w:hAnsi="Arial" w:cs="Arial"/>
                <w:b/>
                <w:color w:val="000000" w:themeColor="text1"/>
                <w:sz w:val="24"/>
                <w:szCs w:val="24"/>
                <w:lang w:eastAsia="zh-CN"/>
              </w:rPr>
            </w:pPr>
            <w:r>
              <w:rPr>
                <w:b/>
                <w:bCs/>
                <w:sz w:val="27"/>
                <w:szCs w:val="27"/>
              </w:rPr>
              <w:t>The Use of Electronic Business Delivery Form</w:t>
            </w:r>
          </w:p>
        </w:tc>
      </w:tr>
    </w:tbl>
    <w:p w14:paraId="46406301" w14:textId="77777777" w:rsidR="00180E6B" w:rsidRDefault="00180E6B" w:rsidP="00362B0E">
      <w:pPr>
        <w:rPr>
          <w:rFonts w:ascii="Arial" w:hAnsi="Arial" w:cs="Arial"/>
          <w:color w:val="000000" w:themeColor="text1"/>
          <w:sz w:val="24"/>
          <w:szCs w:val="24"/>
        </w:rPr>
      </w:pPr>
    </w:p>
    <w:p w14:paraId="2F2307FD" w14:textId="77777777" w:rsidR="00180E6B" w:rsidRPr="008E79C2" w:rsidRDefault="00180E6B" w:rsidP="00180E6B">
      <w:pPr>
        <w:pStyle w:val="GPSL1SCHEDULEHeading"/>
        <w:ind w:left="720" w:hanging="720"/>
        <w:rPr>
          <w:rFonts w:ascii="Arial" w:hAnsi="Arial"/>
        </w:rPr>
      </w:pPr>
      <w:r w:rsidRPr="008E79C2">
        <w:rPr>
          <w:rFonts w:ascii="Arial" w:hAnsi="Arial"/>
        </w:rPr>
        <w:t>DEFCONS and DEFORMS can be obtained from the MoD Internet Site:</w:t>
      </w:r>
    </w:p>
    <w:p w14:paraId="6DF63A97" w14:textId="77777777" w:rsidR="00180E6B" w:rsidRPr="00366C04" w:rsidRDefault="004A717D" w:rsidP="00180E6B">
      <w:pPr>
        <w:pStyle w:val="GPSL1SCHEDULEHeading"/>
        <w:ind w:left="720" w:hanging="720"/>
        <w:rPr>
          <w:rFonts w:ascii="Arial" w:hAnsi="Arial"/>
          <w:b w:val="0"/>
        </w:rPr>
      </w:pPr>
      <w:hyperlink r:id="rId9" w:history="1">
        <w:r w:rsidR="00180E6B" w:rsidRPr="004E2BB6">
          <w:rPr>
            <w:rStyle w:val="Hyperlink"/>
            <w:rFonts w:ascii="Arial" w:hAnsi="Arial"/>
            <w:b w:val="0"/>
          </w:rPr>
          <w:t>https://www.aof.mod.uk/aofcontent/tactial/toolkit/index/htm</w:t>
        </w:r>
      </w:hyperlink>
    </w:p>
    <w:p w14:paraId="1A32B037" w14:textId="77777777" w:rsidR="00180E6B" w:rsidRDefault="00180E6B" w:rsidP="00362B0E">
      <w:pPr>
        <w:rPr>
          <w:rFonts w:ascii="Arial" w:hAnsi="Arial" w:cs="Arial"/>
          <w:color w:val="000000" w:themeColor="text1"/>
          <w:sz w:val="24"/>
          <w:szCs w:val="24"/>
        </w:rPr>
        <w:sectPr w:rsidR="00180E6B" w:rsidSect="00362B0E">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cols w:space="708"/>
          <w:docGrid w:linePitch="360"/>
        </w:sectPr>
      </w:pPr>
    </w:p>
    <w:p w14:paraId="259EDD1D" w14:textId="77777777" w:rsidR="00695DF5" w:rsidRPr="006C1C90" w:rsidRDefault="00695DF5" w:rsidP="00362B0E">
      <w:pPr>
        <w:rPr>
          <w:rFonts w:ascii="Arial" w:hAnsi="Arial" w:cs="Arial"/>
          <w:color w:val="000000" w:themeColor="text1"/>
          <w:sz w:val="24"/>
          <w:szCs w:val="24"/>
        </w:rPr>
      </w:pPr>
    </w:p>
    <w:sectPr w:rsidR="00695DF5" w:rsidRPr="006C1C90" w:rsidSect="00362B0E">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AB86A" w14:textId="77777777" w:rsidR="004A717D" w:rsidRDefault="004A717D">
      <w:pPr>
        <w:spacing w:after="0"/>
      </w:pPr>
      <w:r>
        <w:separator/>
      </w:r>
    </w:p>
  </w:endnote>
  <w:endnote w:type="continuationSeparator" w:id="0">
    <w:p w14:paraId="444D5BDB" w14:textId="77777777" w:rsidR="004A717D" w:rsidRDefault="004A71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7128C" w14:textId="77777777" w:rsidR="009135A5" w:rsidRDefault="009135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70CF9" w14:textId="77777777" w:rsidR="003E62C4" w:rsidRDefault="003E62C4" w:rsidP="003E62C4">
    <w:pPr>
      <w:tabs>
        <w:tab w:val="center" w:pos="4513"/>
        <w:tab w:val="right" w:pos="9026"/>
      </w:tabs>
      <w:spacing w:after="0"/>
    </w:pPr>
  </w:p>
  <w:p w14:paraId="4EB97164" w14:textId="77777777" w:rsidR="006C1C90" w:rsidRPr="00985E32" w:rsidRDefault="006C1C90" w:rsidP="006C1C90">
    <w:pPr>
      <w:tabs>
        <w:tab w:val="center" w:pos="4513"/>
        <w:tab w:val="right" w:pos="9026"/>
      </w:tabs>
      <w:spacing w:after="0"/>
      <w:rPr>
        <w:rFonts w:ascii="Arial" w:hAnsi="Arial"/>
        <w:sz w:val="20"/>
      </w:rPr>
    </w:pPr>
    <w:r w:rsidRPr="00985E32">
      <w:rPr>
        <w:rFonts w:ascii="Arial" w:hAnsi="Arial"/>
        <w:sz w:val="20"/>
      </w:rPr>
      <w:t>Framework Ref: RM</w:t>
    </w:r>
    <w:r w:rsidR="007A707F">
      <w:rPr>
        <w:rFonts w:ascii="Arial" w:hAnsi="Arial"/>
        <w:sz w:val="20"/>
      </w:rPr>
      <w:t>6119</w:t>
    </w:r>
  </w:p>
  <w:p w14:paraId="3B3FE75D" w14:textId="77777777" w:rsidR="006C1C90" w:rsidRPr="00985E32" w:rsidRDefault="00DE7F92" w:rsidP="006C1C90">
    <w:pPr>
      <w:pStyle w:val="Footer"/>
      <w:rPr>
        <w:rFonts w:ascii="Arial" w:hAnsi="Arial"/>
        <w:sz w:val="20"/>
      </w:rPr>
    </w:pPr>
    <w:r>
      <w:rPr>
        <w:rFonts w:ascii="Arial" w:hAnsi="Arial"/>
        <w:sz w:val="20"/>
      </w:rPr>
      <w:t>Project Version: v1.0</w:t>
    </w:r>
    <w:r w:rsidR="004A54A7">
      <w:rPr>
        <w:rFonts w:ascii="Arial" w:hAnsi="Arial"/>
        <w:sz w:val="20"/>
      </w:rPr>
      <w:tab/>
    </w:r>
    <w:r w:rsidR="004A54A7">
      <w:rPr>
        <w:rFonts w:ascii="Arial" w:hAnsi="Arial"/>
        <w:sz w:val="20"/>
      </w:rPr>
      <w:tab/>
    </w:r>
    <w:r w:rsidR="004A54A7">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sidR="008C62AD">
      <w:rPr>
        <w:rFonts w:ascii="Arial" w:hAnsi="Arial"/>
        <w:noProof/>
        <w:sz w:val="20"/>
      </w:rPr>
      <w:t>1</w:t>
    </w:r>
    <w:r w:rsidR="006C1C90" w:rsidRPr="00985E32">
      <w:rPr>
        <w:rFonts w:ascii="Arial" w:hAnsi="Arial"/>
        <w:noProof/>
        <w:sz w:val="20"/>
      </w:rPr>
      <w:fldChar w:fldCharType="end"/>
    </w:r>
  </w:p>
  <w:p w14:paraId="1D9BB30E" w14:textId="77777777" w:rsidR="00695DF5" w:rsidRPr="003E62C4" w:rsidRDefault="004A54A7" w:rsidP="006C1C90">
    <w:pPr>
      <w:tabs>
        <w:tab w:val="center" w:pos="4513"/>
        <w:tab w:val="right" w:pos="9026"/>
      </w:tabs>
      <w:spacing w:after="0"/>
    </w:pPr>
    <w:r>
      <w:rPr>
        <w:rFonts w:ascii="Arial" w:hAnsi="Arial"/>
        <w:sz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D7A93" w14:textId="77777777" w:rsidR="007C7AF8" w:rsidRDefault="007C7AF8" w:rsidP="006C1C90">
    <w:pPr>
      <w:tabs>
        <w:tab w:val="center" w:pos="4513"/>
        <w:tab w:val="right" w:pos="9026"/>
      </w:tabs>
      <w:spacing w:after="0"/>
    </w:pPr>
  </w:p>
  <w:p w14:paraId="13843019" w14:textId="77777777" w:rsidR="006C1C90" w:rsidRPr="009673F9" w:rsidRDefault="006C1C90" w:rsidP="006C1C90">
    <w:pPr>
      <w:tabs>
        <w:tab w:val="center" w:pos="4513"/>
        <w:tab w:val="right" w:pos="9026"/>
      </w:tabs>
      <w:spacing w:after="0"/>
    </w:pPr>
    <w:r w:rsidRPr="009673F9">
      <w:t>Framework Ref: RM</w:t>
    </w:r>
    <w:r w:rsidRPr="009673F9">
      <w:tab/>
      <w:t xml:space="preserve">                                           </w:t>
    </w:r>
  </w:p>
  <w:p w14:paraId="5135E8A0" w14:textId="77777777"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14:paraId="1C2A2F26" w14:textId="77777777" w:rsidR="006C1C90" w:rsidRDefault="006C1C90">
    <w:pPr>
      <w:pStyle w:val="Footer"/>
    </w:pPr>
    <w:r w:rsidRPr="009673F9">
      <w:t>Model Version : v2.9</w:t>
    </w:r>
    <w:r w:rsidRPr="009673F9">
      <w:tab/>
    </w:r>
    <w:r w:rsidRPr="009673F9">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D5545" w14:textId="77777777" w:rsidR="004A717D" w:rsidRDefault="004A717D">
      <w:pPr>
        <w:spacing w:after="0"/>
      </w:pPr>
      <w:r>
        <w:separator/>
      </w:r>
    </w:p>
  </w:footnote>
  <w:footnote w:type="continuationSeparator" w:id="0">
    <w:p w14:paraId="43E5FDED" w14:textId="77777777" w:rsidR="004A717D" w:rsidRDefault="004A71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A8F4F" w14:textId="77777777" w:rsidR="009135A5" w:rsidRDefault="009135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345C1" w14:textId="77777777" w:rsidR="00695DF5" w:rsidRPr="006C1C90" w:rsidRDefault="00953390" w:rsidP="00362B0E">
    <w:pPr>
      <w:pStyle w:val="Header"/>
      <w:rPr>
        <w:rFonts w:ascii="Arial" w:hAnsi="Arial" w:cs="Arial"/>
        <w:sz w:val="20"/>
      </w:rPr>
    </w:pPr>
    <w:r w:rsidRPr="006C1C90">
      <w:rPr>
        <w:rFonts w:ascii="Arial" w:hAnsi="Arial" w:cs="Arial"/>
        <w:b/>
        <w:sz w:val="20"/>
      </w:rPr>
      <w:t>Call-Off Schedule 17 (</w:t>
    </w:r>
    <w:r w:rsidR="00362B0E">
      <w:rPr>
        <w:rFonts w:ascii="Arial" w:hAnsi="Arial" w:cs="Arial"/>
        <w:b/>
        <w:sz w:val="20"/>
      </w:rPr>
      <w:t>MOD</w:t>
    </w:r>
    <w:r w:rsidRPr="006C1C90">
      <w:rPr>
        <w:rFonts w:ascii="Arial" w:hAnsi="Arial" w:cs="Arial"/>
        <w:b/>
        <w:sz w:val="20"/>
      </w:rPr>
      <w:t xml:space="preserve"> Terms) </w:t>
    </w:r>
  </w:p>
  <w:p w14:paraId="7417AFE9" w14:textId="77777777" w:rsidR="00362B0E" w:rsidRDefault="00362B0E" w:rsidP="00362B0E">
    <w:pPr>
      <w:spacing w:after="0"/>
      <w:rPr>
        <w:rFonts w:ascii="Arial" w:hAnsi="Arial" w:cs="Arial"/>
        <w:sz w:val="20"/>
      </w:rPr>
    </w:pPr>
    <w:r>
      <w:rPr>
        <w:rFonts w:ascii="Arial" w:hAnsi="Arial" w:cs="Arial"/>
        <w:sz w:val="20"/>
      </w:rPr>
      <w:t>Call-Off Ref:</w:t>
    </w:r>
  </w:p>
  <w:p w14:paraId="4BC483B1" w14:textId="77777777"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A07838">
      <w:rPr>
        <w:rFonts w:ascii="Arial" w:hAnsi="Arial" w:cs="Arial"/>
        <w:color w:val="000000"/>
        <w:sz w:val="20"/>
        <w:szCs w:val="16"/>
        <w:lang w:eastAsia="en-GB"/>
      </w:rPr>
      <w:t>2018</w:t>
    </w:r>
  </w:p>
  <w:p w14:paraId="4CFCF57E" w14:textId="77777777" w:rsidR="006C1C90" w:rsidRDefault="006C1C90" w:rsidP="00362B0E">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8CECB" w14:textId="77777777" w:rsidR="009135A5" w:rsidRDefault="009135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1"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4"/>
  </w:num>
  <w:num w:numId="2">
    <w:abstractNumId w:val="2"/>
  </w:num>
  <w:num w:numId="3">
    <w:abstractNumId w:val="0"/>
  </w:num>
  <w:num w:numId="4">
    <w:abstractNumId w:val="5"/>
  </w:num>
  <w:num w:numId="5">
    <w:abstractNumId w:val="3"/>
  </w:num>
  <w:num w:numId="6">
    <w:abstractNumId w:val="5"/>
  </w:num>
  <w:num w:numId="7">
    <w:abstractNumId w:val="5"/>
  </w:num>
  <w:num w:numId="8">
    <w:abstractNumId w:val="5"/>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DF5"/>
    <w:rsid w:val="000A2AB4"/>
    <w:rsid w:val="000D1652"/>
    <w:rsid w:val="00180E6B"/>
    <w:rsid w:val="001B64FF"/>
    <w:rsid w:val="00362B0E"/>
    <w:rsid w:val="003864A1"/>
    <w:rsid w:val="003E62C4"/>
    <w:rsid w:val="004A0D46"/>
    <w:rsid w:val="004A54A7"/>
    <w:rsid w:val="004A717D"/>
    <w:rsid w:val="006376D9"/>
    <w:rsid w:val="00695DF5"/>
    <w:rsid w:val="006C1C90"/>
    <w:rsid w:val="006E30D6"/>
    <w:rsid w:val="007359AB"/>
    <w:rsid w:val="007A707F"/>
    <w:rsid w:val="007C7AF8"/>
    <w:rsid w:val="008A616B"/>
    <w:rsid w:val="008C62AD"/>
    <w:rsid w:val="00900686"/>
    <w:rsid w:val="009117BF"/>
    <w:rsid w:val="009135A5"/>
    <w:rsid w:val="00953390"/>
    <w:rsid w:val="00A07838"/>
    <w:rsid w:val="00A86603"/>
    <w:rsid w:val="00BE5A89"/>
    <w:rsid w:val="00DE7F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32CE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numbering" w:styleId="111111">
    <w:name w:val="Outline List 2"/>
    <w:basedOn w:val="NoList"/>
    <w:rsid w:val="00180E6B"/>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85078">
      <w:bodyDiv w:val="1"/>
      <w:marLeft w:val="0"/>
      <w:marRight w:val="0"/>
      <w:marTop w:val="0"/>
      <w:marBottom w:val="0"/>
      <w:divBdr>
        <w:top w:val="none" w:sz="0" w:space="0" w:color="auto"/>
        <w:left w:val="none" w:sz="0" w:space="0" w:color="auto"/>
        <w:bottom w:val="none" w:sz="0" w:space="0" w:color="auto"/>
        <w:right w:val="none" w:sz="0" w:space="0" w:color="auto"/>
      </w:divBdr>
      <w:divsChild>
        <w:div w:id="629870079">
          <w:marLeft w:val="0"/>
          <w:marRight w:val="0"/>
          <w:marTop w:val="0"/>
          <w:marBottom w:val="0"/>
          <w:divBdr>
            <w:top w:val="none" w:sz="0" w:space="0" w:color="auto"/>
            <w:left w:val="none" w:sz="0" w:space="0" w:color="auto"/>
            <w:bottom w:val="none" w:sz="0" w:space="0" w:color="auto"/>
            <w:right w:val="none" w:sz="0" w:space="0" w:color="auto"/>
          </w:divBdr>
        </w:div>
        <w:div w:id="41713226">
          <w:marLeft w:val="0"/>
          <w:marRight w:val="0"/>
          <w:marTop w:val="0"/>
          <w:marBottom w:val="0"/>
          <w:divBdr>
            <w:top w:val="none" w:sz="0" w:space="0" w:color="auto"/>
            <w:left w:val="none" w:sz="0" w:space="0" w:color="auto"/>
            <w:bottom w:val="none" w:sz="0" w:space="0" w:color="auto"/>
            <w:right w:val="none" w:sz="0" w:space="0" w:color="auto"/>
          </w:divBdr>
        </w:div>
      </w:divsChild>
    </w:div>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acquisition-operating-framework" TargetMode="External"/><Relationship Id="rId13" Type="http://schemas.openxmlformats.org/officeDocument/2006/relationships/footer" Target="footer2.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www.aof.mod.uk/aofcontent/tactial/toolkit/index/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B733C4CFC0C864E8F658CFB32F34322" ma:contentTypeVersion="" ma:contentTypeDescription="Create a new document." ma:contentTypeScope="" ma:versionID="5af38319314dae6f7c854b7d4ed5bd0a">
  <xsd:schema xmlns:xsd="http://www.w3.org/2001/XMLSchema" xmlns:xs="http://www.w3.org/2001/XMLSchema" xmlns:p="http://schemas.microsoft.com/office/2006/metadata/properties" xmlns:ns2="1e29c0cb-a7dc-4f8b-8b31-1753af3e547d" targetNamespace="http://schemas.microsoft.com/office/2006/metadata/properties" ma:root="true" ma:fieldsID="4589954a68b56adee5f185944d902b4d" ns2:_="">
    <xsd:import namespace="1e29c0cb-a7dc-4f8b-8b31-1753af3e547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29c0cb-a7dc-4f8b-8b31-1753af3e54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9BC79B6-B99E-438B-A6C7-12B8912DE595}">
  <ds:schemaRefs>
    <ds:schemaRef ds:uri="http://schemas.openxmlformats.org/officeDocument/2006/bibliography"/>
  </ds:schemaRefs>
</ds:datastoreItem>
</file>

<file path=customXml/itemProps2.xml><?xml version="1.0" encoding="utf-8"?>
<ds:datastoreItem xmlns:ds="http://schemas.openxmlformats.org/officeDocument/2006/customXml" ds:itemID="{2398830B-E3FA-4D3B-AE30-DD695C55C704}"/>
</file>

<file path=customXml/itemProps3.xml><?xml version="1.0" encoding="utf-8"?>
<ds:datastoreItem xmlns:ds="http://schemas.openxmlformats.org/officeDocument/2006/customXml" ds:itemID="{3082153A-8829-439B-B9E3-3C756C2EB750}"/>
</file>

<file path=customXml/itemProps4.xml><?xml version="1.0" encoding="utf-8"?>
<ds:datastoreItem xmlns:ds="http://schemas.openxmlformats.org/officeDocument/2006/customXml" ds:itemID="{0418057F-4ED8-4B59-834A-984C4C0B6A99}"/>
</file>

<file path=docProps/app.xml><?xml version="1.0" encoding="utf-8"?>
<Properties xmlns="http://schemas.openxmlformats.org/officeDocument/2006/extended-properties" xmlns:vt="http://schemas.openxmlformats.org/officeDocument/2006/docPropsVTypes">
  <Template>Normal</Template>
  <TotalTime>0</TotalTime>
  <Pages>6</Pages>
  <Words>1081</Words>
  <Characters>6165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2022-08-01T14:20:00Z</dcterms:created>
  <dcterms:modified xsi:type="dcterms:W3CDTF">2022-08-01T14:20:00Z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y fmtid="{D5CDD505-2E9C-101B-9397-08002B2CF9AE}" pid="3" name="MSIP_Label_d8a60473-494b-4586-a1bb-b0e663054676_Enabled">
    <vt:lpwstr>true</vt:lpwstr>
  </property>
  <property fmtid="{D5CDD505-2E9C-101B-9397-08002B2CF9AE}" pid="4" name="MSIP_Label_d8a60473-494b-4586-a1bb-b0e663054676_SetDate">
    <vt:lpwstr>2022-08-01T14:19:38Z</vt:lpwstr>
  </property>
  <property fmtid="{D5CDD505-2E9C-101B-9397-08002B2CF9AE}" pid="5" name="MSIP_Label_d8a60473-494b-4586-a1bb-b0e663054676_Method">
    <vt:lpwstr>Privileged</vt:lpwstr>
  </property>
  <property fmtid="{D5CDD505-2E9C-101B-9397-08002B2CF9AE}" pid="6" name="MSIP_Label_d8a60473-494b-4586-a1bb-b0e663054676_Name">
    <vt:lpwstr>MOD-1-O-‘UNMARKED’</vt:lpwstr>
  </property>
  <property fmtid="{D5CDD505-2E9C-101B-9397-08002B2CF9AE}" pid="7" name="MSIP_Label_d8a60473-494b-4586-a1bb-b0e663054676_SiteId">
    <vt:lpwstr>be7760ed-5953-484b-ae95-d0a16dfa09e5</vt:lpwstr>
  </property>
  <property fmtid="{D5CDD505-2E9C-101B-9397-08002B2CF9AE}" pid="8" name="MSIP_Label_d8a60473-494b-4586-a1bb-b0e663054676_ActionId">
    <vt:lpwstr>17fc68f0-cc52-4aff-b70c-46bf9b4b6e20</vt:lpwstr>
  </property>
  <property fmtid="{D5CDD505-2E9C-101B-9397-08002B2CF9AE}" pid="9" name="MSIP_Label_d8a60473-494b-4586-a1bb-b0e663054676_ContentBits">
    <vt:lpwstr>0</vt:lpwstr>
  </property>
  <property fmtid="{D5CDD505-2E9C-101B-9397-08002B2CF9AE}" pid="10" name="ContentTypeId">
    <vt:lpwstr>0x0101002B733C4CFC0C864E8F658CFB32F34322</vt:lpwstr>
  </property>
</Properties>
</file>